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2020/2021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545B83" w:rsidP="00545B83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Szkoła Podstawowa nr 38 im. Zdobywców Wału Pomorskiego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83" w:rsidRPr="00AC5745" w:rsidRDefault="00C72423" w:rsidP="00545B83">
            <w:pPr>
              <w:tabs>
                <w:tab w:val="center" w:pos="4536"/>
                <w:tab w:val="left" w:pos="649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45B83">
              <w:rPr>
                <w:rFonts w:asciiTheme="minorHAnsi" w:hAnsiTheme="minorHAnsi"/>
                <w:b/>
                <w:sz w:val="22"/>
                <w:szCs w:val="22"/>
              </w:rPr>
              <w:t xml:space="preserve">Szkoła Podstawowa nr 38 im. Zdobywców Wału Pomorskiego </w:t>
            </w:r>
            <w:r w:rsidR="00545B83">
              <w:rPr>
                <w:rFonts w:asciiTheme="minorHAnsi" w:hAnsiTheme="minorHAnsi"/>
                <w:b/>
                <w:sz w:val="22"/>
                <w:szCs w:val="22"/>
              </w:rPr>
              <w:br/>
              <w:t>w Bydgoszczy</w:t>
            </w:r>
          </w:p>
          <w:p w:rsidR="00C72423" w:rsidRPr="00BF3FF6" w:rsidRDefault="00C72423" w:rsidP="00545B8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545B83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specjalistyczne: logopedyczne                          </w:t>
            </w:r>
            <w:r w:rsidR="00494EDE"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45B83" w:rsidRPr="00AC5745" w:rsidRDefault="00C72423" w:rsidP="00545B83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545B83">
        <w:rPr>
          <w:rFonts w:asciiTheme="minorHAnsi" w:hAnsiTheme="minorHAnsi"/>
          <w:b/>
          <w:sz w:val="22"/>
          <w:szCs w:val="22"/>
        </w:rPr>
        <w:t>Szkoła Podstawowa nr 38 im. Zdobywców Wału Pomorskiego w Bydgoszczy</w:t>
      </w:r>
      <w:r w:rsidR="00DB3049">
        <w:rPr>
          <w:rFonts w:asciiTheme="minorHAnsi" w:hAnsiTheme="minorHAnsi"/>
          <w:b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7A" w:rsidRDefault="001C5A7A" w:rsidP="003A542C">
      <w:r>
        <w:separator/>
      </w:r>
    </w:p>
  </w:endnote>
  <w:endnote w:type="continuationSeparator" w:id="0">
    <w:p w:rsidR="001C5A7A" w:rsidRDefault="001C5A7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7A" w:rsidRDefault="001C5A7A" w:rsidP="003A542C">
      <w:r>
        <w:separator/>
      </w:r>
    </w:p>
  </w:footnote>
  <w:footnote w:type="continuationSeparator" w:id="0">
    <w:p w:rsidR="001C5A7A" w:rsidRDefault="001C5A7A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341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C5A7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6D9D"/>
    <w:rsid w:val="00494EDE"/>
    <w:rsid w:val="00496700"/>
    <w:rsid w:val="005308CE"/>
    <w:rsid w:val="00541ED7"/>
    <w:rsid w:val="00545B83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A4C4A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3049"/>
    <w:rsid w:val="00DB6395"/>
    <w:rsid w:val="00DC63DE"/>
    <w:rsid w:val="00DC74CA"/>
    <w:rsid w:val="00DF2231"/>
    <w:rsid w:val="00E13EA0"/>
    <w:rsid w:val="00E15BED"/>
    <w:rsid w:val="00E214BC"/>
    <w:rsid w:val="00E3220A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2C94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 SP 38</cp:lastModifiedBy>
  <cp:revision>8</cp:revision>
  <cp:lastPrinted>2020-09-14T15:18:00Z</cp:lastPrinted>
  <dcterms:created xsi:type="dcterms:W3CDTF">2020-08-06T13:53:00Z</dcterms:created>
  <dcterms:modified xsi:type="dcterms:W3CDTF">2020-09-16T09:03:00Z</dcterms:modified>
</cp:coreProperties>
</file>