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D60B1" w:rsidRDefault="001D60B1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D60B1" w:rsidRDefault="001D60B1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D60B1" w:rsidRDefault="001D60B1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D60B1" w:rsidRDefault="001D60B1" w:rsidP="004E3628">
      <w:pPr>
        <w:spacing w:line="0" w:lineRule="atLeast"/>
        <w:ind w:left="360" w:right="20"/>
        <w:rPr>
          <w:rFonts w:ascii="Times New Roman" w:eastAsia="Times New Roman" w:hAnsi="Times New Roman" w:cs="Times New Roman"/>
          <w:sz w:val="48"/>
          <w:szCs w:val="48"/>
        </w:rPr>
      </w:pPr>
    </w:p>
    <w:p w:rsidR="004E3628" w:rsidRDefault="004E3628" w:rsidP="004E3628">
      <w:pPr>
        <w:spacing w:line="0" w:lineRule="atLeast"/>
        <w:ind w:left="360" w:right="20"/>
        <w:rPr>
          <w:rFonts w:ascii="Times New Roman" w:eastAsia="Times New Roman" w:hAnsi="Times New Roman" w:cs="Times New Roman"/>
          <w:sz w:val="48"/>
          <w:szCs w:val="48"/>
        </w:rPr>
      </w:pPr>
    </w:p>
    <w:p w:rsidR="004E3628" w:rsidRDefault="004E3628" w:rsidP="004E3628">
      <w:pPr>
        <w:spacing w:line="0" w:lineRule="atLeast"/>
        <w:ind w:left="360" w:right="20"/>
        <w:rPr>
          <w:rFonts w:ascii="Times New Roman" w:eastAsia="Times New Roman" w:hAnsi="Times New Roman" w:cs="Times New Roman"/>
          <w:sz w:val="48"/>
          <w:szCs w:val="48"/>
        </w:rPr>
      </w:pPr>
    </w:p>
    <w:p w:rsidR="004E3628" w:rsidRDefault="004E3628" w:rsidP="00DA06C6">
      <w:pPr>
        <w:spacing w:line="0" w:lineRule="atLeast"/>
        <w:ind w:right="20"/>
        <w:rPr>
          <w:rFonts w:ascii="Times New Roman" w:eastAsia="Times New Roman" w:hAnsi="Times New Roman" w:cs="Times New Roman"/>
          <w:sz w:val="48"/>
          <w:szCs w:val="48"/>
        </w:rPr>
      </w:pP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52A15" w:rsidRPr="001D60B1" w:rsidRDefault="00952A15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D60B1">
        <w:rPr>
          <w:rFonts w:ascii="Times New Roman" w:eastAsia="Times New Roman" w:hAnsi="Times New Roman" w:cs="Times New Roman"/>
          <w:b/>
          <w:sz w:val="48"/>
          <w:szCs w:val="48"/>
        </w:rPr>
        <w:t>PROCEDURY</w:t>
      </w:r>
      <w:r w:rsidR="001954ED" w:rsidRPr="001D60B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DA06C6">
        <w:rPr>
          <w:rFonts w:ascii="Times New Roman" w:eastAsia="Times New Roman" w:hAnsi="Times New Roman" w:cs="Times New Roman"/>
          <w:b/>
          <w:sz w:val="48"/>
          <w:szCs w:val="48"/>
        </w:rPr>
        <w:t xml:space="preserve">I REGULAMINY </w:t>
      </w:r>
      <w:r w:rsidR="001954ED" w:rsidRPr="001D60B1">
        <w:rPr>
          <w:rFonts w:ascii="Times New Roman" w:eastAsia="Times New Roman" w:hAnsi="Times New Roman" w:cs="Times New Roman"/>
          <w:b/>
          <w:sz w:val="48"/>
          <w:szCs w:val="48"/>
        </w:rPr>
        <w:t xml:space="preserve">POSTĘPOWANIA NAUCZYCIELI </w:t>
      </w:r>
      <w:r w:rsidR="001954ED" w:rsidRPr="001D60B1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W CELU </w:t>
      </w:r>
      <w:r w:rsidRPr="001D60B1">
        <w:rPr>
          <w:rFonts w:ascii="Times New Roman" w:eastAsia="Times New Roman" w:hAnsi="Times New Roman" w:cs="Times New Roman"/>
          <w:b/>
          <w:sz w:val="48"/>
          <w:szCs w:val="48"/>
        </w:rPr>
        <w:t xml:space="preserve">ZAPEWNIENIA </w:t>
      </w:r>
      <w:r w:rsidR="001954ED" w:rsidRPr="001D60B1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UCZNIOM </w:t>
      </w:r>
      <w:r w:rsidRPr="001D60B1">
        <w:rPr>
          <w:rFonts w:ascii="Times New Roman" w:eastAsia="Times New Roman" w:hAnsi="Times New Roman" w:cs="Times New Roman"/>
          <w:b/>
          <w:sz w:val="48"/>
          <w:szCs w:val="48"/>
        </w:rPr>
        <w:t>BEZPIECZEŃSTWA</w:t>
      </w:r>
    </w:p>
    <w:p w:rsidR="0088011E" w:rsidRPr="001D60B1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8011E" w:rsidRDefault="0088011E" w:rsidP="004E3628">
      <w:pPr>
        <w:spacing w:line="0" w:lineRule="atLeast"/>
        <w:ind w:right="20"/>
        <w:rPr>
          <w:rFonts w:ascii="Times New Roman" w:eastAsia="Times New Roman" w:hAnsi="Times New Roman" w:cs="Times New Roman"/>
          <w:sz w:val="48"/>
          <w:szCs w:val="48"/>
        </w:rPr>
      </w:pP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E3628" w:rsidRDefault="004E3628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52A15" w:rsidRDefault="001954ED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F282C">
        <w:rPr>
          <w:rFonts w:ascii="Times New Roman" w:eastAsia="Times New Roman" w:hAnsi="Times New Roman" w:cs="Times New Roman"/>
          <w:sz w:val="48"/>
          <w:szCs w:val="48"/>
        </w:rPr>
        <w:br/>
      </w:r>
    </w:p>
    <w:p w:rsidR="0088011E" w:rsidRDefault="0088011E" w:rsidP="001954E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869AB" w:rsidRDefault="001869AB" w:rsidP="0088011E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52A15" w:rsidRDefault="00952A15" w:rsidP="003B7BE9">
      <w:pPr>
        <w:spacing w:line="0" w:lineRule="atLeast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E96" w:rsidRDefault="00EE22D5" w:rsidP="00AA0405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11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Procedura postępowania nauczyciela wobec ucznia </w:t>
      </w:r>
      <w:r w:rsidR="0088011E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82194D" w:rsidRPr="0088011E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="001035B9" w:rsidRPr="0088011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8011E">
        <w:rPr>
          <w:rFonts w:ascii="Times New Roman" w:eastAsia="Times New Roman" w:hAnsi="Times New Roman" w:cs="Times New Roman"/>
          <w:b/>
          <w:sz w:val="36"/>
          <w:szCs w:val="36"/>
        </w:rPr>
        <w:t>sprawcy czynu karalnego</w:t>
      </w:r>
      <w:r w:rsidR="00AA0405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AA0405" w:rsidRPr="00AA0405" w:rsidRDefault="00AA0405" w:rsidP="00AA0405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FD0" w:rsidRDefault="005D4FD0" w:rsidP="001869AB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czyn karalny</w:t>
      </w:r>
      <w:r w:rsidR="00546E9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8083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46E96">
        <w:rPr>
          <w:rFonts w:ascii="Times New Roman" w:eastAsia="Times New Roman" w:hAnsi="Times New Roman" w:cs="Times New Roman"/>
          <w:sz w:val="24"/>
          <w:szCs w:val="24"/>
        </w:rPr>
        <w:t>czyn zabroniony przez ustawę jako:</w:t>
      </w:r>
      <w:r w:rsidR="00546E96">
        <w:rPr>
          <w:rFonts w:ascii="Times New Roman" w:eastAsia="Times New Roman" w:hAnsi="Times New Roman" w:cs="Times New Roman"/>
          <w:sz w:val="24"/>
          <w:szCs w:val="24"/>
        </w:rPr>
        <w:br/>
        <w:t>a) przestępstwo</w:t>
      </w:r>
      <w:r w:rsidR="00C14206">
        <w:rPr>
          <w:rFonts w:ascii="Times New Roman" w:eastAsia="Times New Roman" w:hAnsi="Times New Roman" w:cs="Times New Roman"/>
          <w:sz w:val="24"/>
          <w:szCs w:val="24"/>
        </w:rPr>
        <w:t xml:space="preserve"> lub przestę</w:t>
      </w:r>
      <w:r w:rsidR="00546E96">
        <w:rPr>
          <w:rFonts w:ascii="Times New Roman" w:eastAsia="Times New Roman" w:hAnsi="Times New Roman" w:cs="Times New Roman"/>
          <w:sz w:val="24"/>
          <w:szCs w:val="24"/>
        </w:rPr>
        <w:t>pstwo skarbowe</w:t>
      </w:r>
      <w:r w:rsidR="00546E96">
        <w:rPr>
          <w:rFonts w:ascii="Times New Roman" w:eastAsia="Times New Roman" w:hAnsi="Times New Roman" w:cs="Times New Roman"/>
          <w:sz w:val="24"/>
          <w:szCs w:val="24"/>
        </w:rPr>
        <w:br/>
        <w:t>b)</w:t>
      </w:r>
      <w:r w:rsidR="005C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E96">
        <w:rPr>
          <w:rFonts w:ascii="Times New Roman" w:eastAsia="Times New Roman" w:hAnsi="Times New Roman" w:cs="Times New Roman"/>
          <w:sz w:val="24"/>
          <w:szCs w:val="24"/>
        </w:rPr>
        <w:t>wykroczenie określone w artykułach Kodeksu wykroczeń:</w:t>
      </w:r>
    </w:p>
    <w:p w:rsidR="00546E96" w:rsidRDefault="00546E9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art.50a – posiadanie niebezpiecznego przedmiotu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art.51</w:t>
      </w:r>
      <w:r w:rsidR="00C14206">
        <w:rPr>
          <w:rFonts w:ascii="Times New Roman" w:eastAsia="Times New Roman" w:hAnsi="Times New Roman" w:cs="Times New Roman"/>
          <w:sz w:val="24"/>
          <w:szCs w:val="24"/>
        </w:rPr>
        <w:t xml:space="preserve"> – zakłócanie porządku publicznego</w:t>
      </w:r>
    </w:p>
    <w:p w:rsidR="00546E96" w:rsidRPr="00C14206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C14206">
        <w:rPr>
          <w:rFonts w:ascii="Times New Roman" w:eastAsia="Times New Roman" w:hAnsi="Times New Roman" w:cs="Times New Roman"/>
          <w:sz w:val="24"/>
          <w:szCs w:val="24"/>
        </w:rPr>
        <w:t xml:space="preserve">art.69 – umyślne niszczenie, uszkadzanie, usuwanie znaków umieszczonych przez organy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Pr="00C14206">
        <w:rPr>
          <w:rFonts w:ascii="Times New Roman" w:eastAsia="Times New Roman" w:hAnsi="Times New Roman" w:cs="Times New Roman"/>
          <w:sz w:val="24"/>
          <w:szCs w:val="24"/>
        </w:rPr>
        <w:t>państwa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art.74</w:t>
      </w:r>
      <w:r w:rsidR="005347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3470E" w:rsidRPr="00C14206">
        <w:rPr>
          <w:rFonts w:ascii="Times New Roman" w:eastAsia="Times New Roman" w:hAnsi="Times New Roman" w:cs="Times New Roman"/>
          <w:sz w:val="24"/>
          <w:szCs w:val="24"/>
        </w:rPr>
        <w:t>umyślne niszczenie, uszkadzanie, usuwanie znaków</w:t>
      </w:r>
      <w:r w:rsidR="0053470E">
        <w:rPr>
          <w:rFonts w:ascii="Times New Roman" w:eastAsia="Times New Roman" w:hAnsi="Times New Roman" w:cs="Times New Roman"/>
          <w:sz w:val="24"/>
          <w:szCs w:val="24"/>
        </w:rPr>
        <w:t xml:space="preserve">, napisów ostrzegających  </w:t>
      </w:r>
      <w:r w:rsidR="0053470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niebezpieczeństwie</w:t>
      </w:r>
      <w:r w:rsidR="0053470E" w:rsidRPr="00C1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art.76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– rzucanie kamieniami w pojazdy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art.85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– samowolna zmiana znaków drogowych, turystycznych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art.87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– prowadzenie pojazdu po spożyciu alkoholu lub środka odurzającego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art.119</w:t>
      </w:r>
      <w:r w:rsidR="0038083A">
        <w:rPr>
          <w:rFonts w:ascii="Times New Roman" w:eastAsia="Times New Roman" w:hAnsi="Times New Roman" w:cs="Times New Roman"/>
          <w:sz w:val="24"/>
          <w:szCs w:val="24"/>
        </w:rPr>
        <w:t xml:space="preserve"> – kradzież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lub przywłaszczenie przedmiotu</w:t>
      </w:r>
    </w:p>
    <w:p w:rsidR="00C14206" w:rsidRPr="0053470E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53470E">
        <w:rPr>
          <w:rFonts w:ascii="Times New Roman" w:eastAsia="Times New Roman" w:hAnsi="Times New Roman" w:cs="Times New Roman"/>
          <w:sz w:val="24"/>
          <w:szCs w:val="24"/>
        </w:rPr>
        <w:t>art.122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05F">
        <w:rPr>
          <w:rFonts w:ascii="Times New Roman" w:eastAsia="Times New Roman" w:hAnsi="Times New Roman" w:cs="Times New Roman"/>
          <w:sz w:val="24"/>
          <w:szCs w:val="24"/>
        </w:rPr>
        <w:t>– paserstwo</w:t>
      </w:r>
      <w:r w:rsidR="0053470E" w:rsidRPr="0053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206" w:rsidRPr="008C005F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8C005F">
        <w:rPr>
          <w:rFonts w:ascii="Times New Roman" w:eastAsia="Times New Roman" w:hAnsi="Times New Roman" w:cs="Times New Roman"/>
          <w:sz w:val="24"/>
          <w:szCs w:val="24"/>
        </w:rPr>
        <w:t>art124</w:t>
      </w:r>
      <w:r w:rsidR="008C005F">
        <w:rPr>
          <w:rFonts w:ascii="Times New Roman" w:eastAsia="Times New Roman" w:hAnsi="Times New Roman" w:cs="Times New Roman"/>
          <w:sz w:val="24"/>
          <w:szCs w:val="24"/>
        </w:rPr>
        <w:t xml:space="preserve"> – niszczenie cudzej rzeczy</w:t>
      </w:r>
    </w:p>
    <w:p w:rsidR="00C14206" w:rsidRPr="008C005F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8C005F">
        <w:rPr>
          <w:rFonts w:ascii="Times New Roman" w:eastAsia="Times New Roman" w:hAnsi="Times New Roman" w:cs="Times New Roman"/>
          <w:sz w:val="24"/>
          <w:szCs w:val="24"/>
        </w:rPr>
        <w:t>art.133</w:t>
      </w:r>
      <w:r w:rsidR="008C005F" w:rsidRPr="008C005F">
        <w:rPr>
          <w:rFonts w:ascii="Times New Roman" w:eastAsia="Times New Roman" w:hAnsi="Times New Roman" w:cs="Times New Roman"/>
          <w:sz w:val="24"/>
          <w:szCs w:val="24"/>
        </w:rPr>
        <w:t xml:space="preserve"> – spekulacja biletami wstępu</w:t>
      </w:r>
    </w:p>
    <w:p w:rsidR="00C14206" w:rsidRPr="008C005F" w:rsidRDefault="00C14206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8C005F">
        <w:rPr>
          <w:rFonts w:ascii="Times New Roman" w:eastAsia="Times New Roman" w:hAnsi="Times New Roman" w:cs="Times New Roman"/>
          <w:sz w:val="24"/>
          <w:szCs w:val="24"/>
        </w:rPr>
        <w:t>art.143</w:t>
      </w:r>
      <w:r w:rsidR="008C005F" w:rsidRPr="008C005F">
        <w:rPr>
          <w:rFonts w:ascii="Times New Roman" w:eastAsia="Times New Roman" w:hAnsi="Times New Roman" w:cs="Times New Roman"/>
          <w:sz w:val="24"/>
          <w:szCs w:val="24"/>
        </w:rPr>
        <w:t xml:space="preserve"> – utrudnianie korzyst</w:t>
      </w:r>
      <w:r w:rsidR="001869AB">
        <w:rPr>
          <w:rFonts w:ascii="Times New Roman" w:eastAsia="Times New Roman" w:hAnsi="Times New Roman" w:cs="Times New Roman"/>
          <w:sz w:val="24"/>
          <w:szCs w:val="24"/>
        </w:rPr>
        <w:t>ania, uszkadzanie, usuwanie urządzenia uż</w:t>
      </w:r>
      <w:r w:rsidR="008C005F" w:rsidRPr="008C005F">
        <w:rPr>
          <w:rFonts w:ascii="Times New Roman" w:eastAsia="Times New Roman" w:hAnsi="Times New Roman" w:cs="Times New Roman"/>
          <w:sz w:val="24"/>
          <w:szCs w:val="24"/>
        </w:rPr>
        <w:t>ytku publicznego</w:t>
      </w:r>
    </w:p>
    <w:p w:rsidR="0088011E" w:rsidRDefault="002D5BD5" w:rsidP="00AA0405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A0405" w:rsidRPr="008C005F" w:rsidRDefault="00AA0405" w:rsidP="00AA0405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E96" w:rsidRDefault="00546E96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="0088011E">
        <w:rPr>
          <w:rFonts w:ascii="Times New Roman" w:eastAsia="Times New Roman" w:hAnsi="Times New Roman" w:cs="Times New Roman"/>
          <w:b/>
          <w:sz w:val="24"/>
          <w:szCs w:val="24"/>
        </w:rPr>
        <w:t xml:space="preserve"> powinien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6E96" w:rsidRDefault="008C005F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Powiadomić</w:t>
      </w:r>
      <w:r w:rsidR="00546E96" w:rsidRPr="008C005F">
        <w:rPr>
          <w:rFonts w:ascii="Times New Roman" w:eastAsia="Times New Roman" w:hAnsi="Times New Roman" w:cs="Times New Roman"/>
          <w:sz w:val="24"/>
          <w:szCs w:val="24"/>
        </w:rPr>
        <w:t xml:space="preserve"> dyrektora szkoły</w:t>
      </w:r>
      <w:r>
        <w:rPr>
          <w:rFonts w:ascii="Times New Roman" w:eastAsia="Times New Roman" w:hAnsi="Times New Roman" w:cs="Times New Roman"/>
          <w:sz w:val="24"/>
          <w:szCs w:val="24"/>
        </w:rPr>
        <w:t>, pedagoga szkolnego o zajściu.</w:t>
      </w:r>
    </w:p>
    <w:p w:rsidR="008C005F" w:rsidRDefault="008C005F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Ustalić okoliczności czynu oraz świadków zdarzenia.</w:t>
      </w:r>
    </w:p>
    <w:p w:rsidR="00622B07" w:rsidRDefault="008C005F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22B07">
        <w:rPr>
          <w:rFonts w:ascii="Times New Roman" w:eastAsia="Times New Roman" w:hAnsi="Times New Roman" w:cs="Times New Roman"/>
          <w:sz w:val="24"/>
          <w:szCs w:val="24"/>
        </w:rPr>
        <w:t>Zatrzymać sprawcę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B07">
        <w:rPr>
          <w:rFonts w:ascii="Times New Roman" w:eastAsia="Times New Roman" w:hAnsi="Times New Roman" w:cs="Times New Roman"/>
          <w:sz w:val="24"/>
          <w:szCs w:val="24"/>
        </w:rPr>
        <w:t xml:space="preserve"> gdy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 xml:space="preserve"> jest zna</w:t>
      </w:r>
      <w:r w:rsidR="00622B07">
        <w:rPr>
          <w:rFonts w:ascii="Times New Roman" w:eastAsia="Times New Roman" w:hAnsi="Times New Roman" w:cs="Times New Roman"/>
          <w:sz w:val="24"/>
          <w:szCs w:val="24"/>
        </w:rPr>
        <w:t>ny i przebywa na terenie szkoły.</w:t>
      </w:r>
    </w:p>
    <w:p w:rsidR="008C005F" w:rsidRDefault="00622B07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>rzekazać pod opiekę dyrektorowi szkoły lub pedagogowi.</w:t>
      </w:r>
    </w:p>
    <w:p w:rsidR="00917347" w:rsidRDefault="00622B07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>. Powiadomić rodziców/ prawnych opiekunów ucznia.</w:t>
      </w:r>
    </w:p>
    <w:p w:rsidR="00917347" w:rsidRDefault="00622B07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>. Powiadomić Policję.</w:t>
      </w:r>
    </w:p>
    <w:p w:rsidR="00917347" w:rsidRPr="008C005F" w:rsidRDefault="00622B07" w:rsidP="0088011E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 xml:space="preserve">. Zabezpieczyć dowody, przedmioty pochodzące z przestępstwa, do czasu przyjazdu </w:t>
      </w:r>
      <w:r w:rsidR="008801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011E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917347">
        <w:rPr>
          <w:rFonts w:ascii="Times New Roman" w:eastAsia="Times New Roman" w:hAnsi="Times New Roman" w:cs="Times New Roman"/>
          <w:sz w:val="24"/>
          <w:szCs w:val="24"/>
        </w:rPr>
        <w:t>Policji.</w:t>
      </w:r>
    </w:p>
    <w:p w:rsidR="0082194D" w:rsidRDefault="0082194D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11E" w:rsidRDefault="0088011E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4D" w:rsidRPr="001D23CD" w:rsidRDefault="001D23CD" w:rsidP="001D23C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EE22D5" w:rsidRPr="001D23CD">
        <w:rPr>
          <w:rFonts w:ascii="Times New Roman" w:eastAsia="Times New Roman" w:hAnsi="Times New Roman" w:cs="Times New Roman"/>
          <w:b/>
          <w:sz w:val="32"/>
          <w:szCs w:val="32"/>
        </w:rPr>
        <w:t xml:space="preserve">Procedura postępowania nauczyciela wobec ucznia </w:t>
      </w:r>
      <w:r w:rsidR="0088011E"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82194D" w:rsidRPr="001D23CD">
        <w:rPr>
          <w:rFonts w:ascii="Times New Roman" w:eastAsia="Times New Roman" w:hAnsi="Times New Roman" w:cs="Times New Roman"/>
          <w:b/>
          <w:sz w:val="32"/>
          <w:szCs w:val="32"/>
        </w:rPr>
        <w:t xml:space="preserve">– </w:t>
      </w:r>
      <w:r w:rsidR="001035B9" w:rsidRPr="001D23CD"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EE22D5" w:rsidRPr="001D23CD">
        <w:rPr>
          <w:rFonts w:ascii="Times New Roman" w:eastAsia="Times New Roman" w:hAnsi="Times New Roman" w:cs="Times New Roman"/>
          <w:b/>
          <w:sz w:val="32"/>
          <w:szCs w:val="32"/>
        </w:rPr>
        <w:t>fiary</w:t>
      </w:r>
      <w:r w:rsidR="0082194D" w:rsidRPr="001D23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E22D5" w:rsidRPr="001D23CD">
        <w:rPr>
          <w:rFonts w:ascii="Times New Roman" w:eastAsia="Times New Roman" w:hAnsi="Times New Roman" w:cs="Times New Roman"/>
          <w:b/>
          <w:sz w:val="32"/>
          <w:szCs w:val="32"/>
        </w:rPr>
        <w:t>czynu karalnego</w:t>
      </w:r>
    </w:p>
    <w:p w:rsidR="005E1BE6" w:rsidRDefault="005E1BE6" w:rsidP="002D5BD5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D5BD5" w:rsidRDefault="002D5BD5" w:rsidP="002D5BD5">
      <w:pPr>
        <w:spacing w:line="0" w:lineRule="atLeast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9F75FD" w:rsidRDefault="009F75FD" w:rsidP="009F75FD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 powinien:</w:t>
      </w:r>
    </w:p>
    <w:p w:rsidR="005D4FD0" w:rsidRDefault="009F75FD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Udzielić pierwszej pomocy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75FD" w:rsidRDefault="009F75FD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Wezwać pogotowie kiedy ofiara doznała poważnych obrażeń.</w:t>
      </w:r>
    </w:p>
    <w:p w:rsidR="008F57C6" w:rsidRDefault="008F57C6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Powiadomić dyrektora szkoły, pedagoga szkolnego.</w:t>
      </w:r>
    </w:p>
    <w:p w:rsidR="008F57C6" w:rsidRDefault="008F57C6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Powiadomić rodziców.</w:t>
      </w:r>
    </w:p>
    <w:p w:rsidR="008F57C6" w:rsidRDefault="008F57C6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E1BE6">
        <w:rPr>
          <w:rFonts w:ascii="Times New Roman" w:eastAsia="Times New Roman" w:hAnsi="Times New Roman" w:cs="Times New Roman"/>
          <w:sz w:val="24"/>
          <w:szCs w:val="24"/>
        </w:rPr>
        <w:t>Wezwać Policję w przypadku, kiedy istni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>eje konieczność profesjonalnego</w:t>
      </w:r>
      <w:r w:rsidR="007F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BE6">
        <w:rPr>
          <w:rFonts w:ascii="Times New Roman" w:eastAsia="Times New Roman" w:hAnsi="Times New Roman" w:cs="Times New Roman"/>
          <w:sz w:val="24"/>
          <w:szCs w:val="24"/>
        </w:rPr>
        <w:t xml:space="preserve">zabezpieczenia śladów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62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BE6">
        <w:rPr>
          <w:rFonts w:ascii="Times New Roman" w:eastAsia="Times New Roman" w:hAnsi="Times New Roman" w:cs="Times New Roman"/>
          <w:sz w:val="24"/>
          <w:szCs w:val="24"/>
        </w:rPr>
        <w:t xml:space="preserve">przestępstwa, ustalenia okoliczności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 xml:space="preserve">i ewentualnych świadków </w:t>
      </w:r>
      <w:r w:rsidR="005E1BE6">
        <w:rPr>
          <w:rFonts w:ascii="Times New Roman" w:eastAsia="Times New Roman" w:hAnsi="Times New Roman" w:cs="Times New Roman"/>
          <w:sz w:val="24"/>
          <w:szCs w:val="24"/>
        </w:rPr>
        <w:t>zdarzenia.</w:t>
      </w:r>
    </w:p>
    <w:p w:rsidR="007F0E5A" w:rsidRDefault="007F0E5A" w:rsidP="005E1BE6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22B07">
        <w:rPr>
          <w:rFonts w:ascii="Times New Roman" w:eastAsia="Times New Roman" w:hAnsi="Times New Roman" w:cs="Times New Roman"/>
          <w:sz w:val="24"/>
          <w:szCs w:val="24"/>
        </w:rPr>
        <w:t xml:space="preserve">Udzielić uczniowi </w:t>
      </w:r>
      <w:r w:rsidRPr="007F0E5A">
        <w:rPr>
          <w:rFonts w:ascii="Times New Roman" w:hAnsi="Times New Roman" w:cs="Times New Roman"/>
          <w:sz w:val="24"/>
          <w:szCs w:val="24"/>
        </w:rPr>
        <w:t>wsparc</w:t>
      </w:r>
      <w:r w:rsidR="00622B07">
        <w:rPr>
          <w:rFonts w:ascii="Times New Roman" w:hAnsi="Times New Roman" w:cs="Times New Roman"/>
          <w:sz w:val="24"/>
          <w:szCs w:val="24"/>
        </w:rPr>
        <w:t>ia objąć pomocą psychologiczną</w:t>
      </w:r>
      <w:r w:rsidR="00A47973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07">
        <w:rPr>
          <w:rFonts w:ascii="Times New Roman" w:hAnsi="Times New Roman" w:cs="Times New Roman"/>
          <w:sz w:val="24"/>
          <w:szCs w:val="24"/>
        </w:rPr>
        <w:t>skierować</w:t>
      </w:r>
      <w:r w:rsidR="00A47973">
        <w:rPr>
          <w:rFonts w:ascii="Times New Roman" w:hAnsi="Times New Roman" w:cs="Times New Roman"/>
          <w:sz w:val="24"/>
          <w:szCs w:val="24"/>
        </w:rPr>
        <w:t xml:space="preserve"> </w:t>
      </w:r>
      <w:r w:rsidRPr="007F0E5A">
        <w:rPr>
          <w:rFonts w:ascii="Times New Roman" w:hAnsi="Times New Roman" w:cs="Times New Roman"/>
          <w:sz w:val="24"/>
          <w:szCs w:val="24"/>
        </w:rPr>
        <w:t>do specjalisty</w:t>
      </w:r>
      <w:r>
        <w:t>.</w:t>
      </w:r>
    </w:p>
    <w:p w:rsidR="008F57C6" w:rsidRPr="009F75FD" w:rsidRDefault="008F57C6" w:rsidP="002D5BD5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5D4FD0" w:rsidRDefault="005D4FD0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4D" w:rsidRDefault="0082194D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51B" w:rsidRDefault="005C251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3A" w:rsidRDefault="0038083A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9AB" w:rsidRDefault="001869AB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4D" w:rsidRPr="001D23CD" w:rsidRDefault="00EE22D5" w:rsidP="0082194D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Procedura postępowania nauczyciela wobec ucznia</w:t>
      </w:r>
      <w:r w:rsidR="00317B10"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>przejawiającego zachowania świadczące o demoralizacji.</w:t>
      </w:r>
    </w:p>
    <w:p w:rsidR="0038083A" w:rsidRPr="00AA0405" w:rsidRDefault="00C7683F" w:rsidP="00C7683F">
      <w:pPr>
        <w:spacing w:line="0" w:lineRule="atLeast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317B10" w:rsidRPr="001D23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>(uczeń nie ukończył 18 lat)</w:t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D5BD5" w:rsidRPr="0038083A" w:rsidRDefault="0038083A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83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D5BD5" w:rsidRPr="0038083A">
        <w:rPr>
          <w:rFonts w:ascii="Times New Roman" w:eastAsia="Times New Roman" w:hAnsi="Times New Roman" w:cs="Times New Roman"/>
          <w:b/>
          <w:sz w:val="24"/>
          <w:szCs w:val="24"/>
        </w:rPr>
        <w:t>emoralizacja</w:t>
      </w:r>
      <w:r w:rsidRPr="00380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83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odrzucenie obowiązujących norm moralnych, prowadzące do łamania prawa, rozwiązłości obyczajów </w:t>
      </w:r>
      <w:r w:rsidRPr="0038083A">
        <w:rPr>
          <w:rStyle w:val="skrot-inn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itp., jest to</w:t>
      </w:r>
      <w:r w:rsidRPr="0038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też czyjeś działanie lub zachowanie powodujące odrzucenie norm przez innych.</w:t>
      </w:r>
    </w:p>
    <w:p w:rsidR="007F0E5A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Przejawy demoralizacji:</w:t>
      </w:r>
    </w:p>
    <w:p w:rsidR="00387750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wagary</w:t>
      </w:r>
    </w:p>
    <w:p w:rsidR="00387750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zaniedbywanie nauki</w:t>
      </w:r>
    </w:p>
    <w:p w:rsidR="00387750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niestosowne, wulgarne, prowokujące zachowania w szkole i poza szkołą</w:t>
      </w:r>
    </w:p>
    <w:p w:rsidR="00387750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zachowania agresywne, bójki, pobicia</w:t>
      </w:r>
    </w:p>
    <w:p w:rsidR="00F014BA" w:rsidRDefault="00F014BA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wandalizm, niszczenie mienia</w:t>
      </w:r>
    </w:p>
    <w:p w:rsidR="00D15B8A" w:rsidRDefault="00F014BA" w:rsidP="001D23CD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palenie papierosów</w:t>
      </w:r>
      <w:r w:rsidR="001D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B8A">
        <w:rPr>
          <w:rFonts w:ascii="Times New Roman" w:eastAsia="Times New Roman" w:hAnsi="Times New Roman" w:cs="Times New Roman"/>
          <w:sz w:val="24"/>
          <w:szCs w:val="24"/>
        </w:rPr>
        <w:t>picie alkoholu</w:t>
      </w:r>
    </w:p>
    <w:p w:rsidR="00D15B8A" w:rsidRDefault="00D15B8A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zażywanie narkotyków, innych środków odurzających</w:t>
      </w:r>
    </w:p>
    <w:p w:rsidR="00387750" w:rsidRDefault="00387750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dłuższe przebywanie poza domem bez kontroli</w:t>
      </w:r>
      <w:r w:rsidR="001D23CD">
        <w:rPr>
          <w:rFonts w:ascii="Times New Roman" w:eastAsia="Times New Roman" w:hAnsi="Times New Roman" w:cs="Times New Roman"/>
          <w:sz w:val="24"/>
          <w:szCs w:val="24"/>
        </w:rPr>
        <w:t>, ucieczki z domu</w:t>
      </w:r>
    </w:p>
    <w:p w:rsidR="00387750" w:rsidRDefault="00F014BA" w:rsidP="001D23CD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wałęsanie się w towarzystwie zdemoralizowanych kolegów, łączenie się w grupy</w:t>
      </w:r>
    </w:p>
    <w:p w:rsidR="00D15B8A" w:rsidRDefault="00D15B8A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przedwczesne podejmowanie życia seksualnego</w:t>
      </w:r>
    </w:p>
    <w:p w:rsidR="0082194D" w:rsidRDefault="00D15B8A" w:rsidP="001D23CD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popełnianie czynów zabronionych przez osobę w wieku poniżej 13 lat</w:t>
      </w:r>
    </w:p>
    <w:p w:rsidR="001D23CD" w:rsidRPr="001D23CD" w:rsidRDefault="001D23CD" w:rsidP="001D23CD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15B8A" w:rsidRDefault="00FC6AF1" w:rsidP="001869AB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="00D15B8A">
        <w:rPr>
          <w:rFonts w:ascii="Times New Roman" w:eastAsia="Times New Roman" w:hAnsi="Times New Roman" w:cs="Times New Roman"/>
          <w:b/>
          <w:sz w:val="24"/>
          <w:szCs w:val="24"/>
        </w:rPr>
        <w:t xml:space="preserve"> powinien:</w:t>
      </w:r>
    </w:p>
    <w:p w:rsidR="00C7683F" w:rsidRDefault="00D15B8A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2D22">
        <w:rPr>
          <w:rFonts w:ascii="Times New Roman" w:eastAsia="Times New Roman" w:hAnsi="Times New Roman" w:cs="Times New Roman"/>
          <w:sz w:val="24"/>
          <w:szCs w:val="24"/>
        </w:rPr>
        <w:t>Poinformować</w:t>
      </w:r>
      <w:r w:rsidR="00FC6AF1">
        <w:rPr>
          <w:rFonts w:ascii="Times New Roman" w:eastAsia="Times New Roman" w:hAnsi="Times New Roman" w:cs="Times New Roman"/>
          <w:sz w:val="24"/>
          <w:szCs w:val="24"/>
        </w:rPr>
        <w:t xml:space="preserve"> pedagoga szkolnego, d</w:t>
      </w:r>
      <w:r w:rsidR="003D0CAF">
        <w:rPr>
          <w:rFonts w:ascii="Times New Roman" w:eastAsia="Times New Roman" w:hAnsi="Times New Roman" w:cs="Times New Roman"/>
          <w:sz w:val="24"/>
          <w:szCs w:val="24"/>
        </w:rPr>
        <w:t>yrektora szkoły.</w:t>
      </w:r>
    </w:p>
    <w:p w:rsidR="003D0CAF" w:rsidRDefault="00437CF2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Wezwać rodziców/</w:t>
      </w:r>
      <w:r w:rsidR="003D0CAF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FC6AF1">
        <w:rPr>
          <w:rFonts w:ascii="Times New Roman" w:eastAsia="Times New Roman" w:hAnsi="Times New Roman" w:cs="Times New Roman"/>
          <w:sz w:val="24"/>
          <w:szCs w:val="24"/>
        </w:rPr>
        <w:t>, przekazać informacje.</w:t>
      </w:r>
    </w:p>
    <w:p w:rsidR="00FC6AF1" w:rsidRDefault="00FC6AF1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Przeprowadzić z uczniem rozmowę w obecności rodziców.</w:t>
      </w:r>
    </w:p>
    <w:p w:rsidR="00FC6AF1" w:rsidRDefault="00A47973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C6AF1">
        <w:rPr>
          <w:rFonts w:ascii="Times New Roman" w:eastAsia="Times New Roman" w:hAnsi="Times New Roman" w:cs="Times New Roman"/>
          <w:sz w:val="24"/>
          <w:szCs w:val="24"/>
        </w:rPr>
        <w:t>Zobowiązać ucznia do zaniechania nagannego zachowania</w:t>
      </w:r>
      <w:r w:rsidR="008E6727">
        <w:rPr>
          <w:rFonts w:ascii="Times New Roman" w:eastAsia="Times New Roman" w:hAnsi="Times New Roman" w:cs="Times New Roman"/>
          <w:sz w:val="24"/>
          <w:szCs w:val="24"/>
        </w:rPr>
        <w:t xml:space="preserve">, a rodziców do szczególnego nadzoru </w:t>
      </w:r>
      <w:r w:rsidR="001869A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8E6727">
        <w:rPr>
          <w:rFonts w:ascii="Times New Roman" w:eastAsia="Times New Roman" w:hAnsi="Times New Roman" w:cs="Times New Roman"/>
          <w:sz w:val="24"/>
          <w:szCs w:val="24"/>
        </w:rPr>
        <w:t>nad dzieckiem.</w:t>
      </w:r>
    </w:p>
    <w:p w:rsidR="008E6727" w:rsidRDefault="008E6727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Ustalić </w:t>
      </w:r>
      <w:r w:rsidRPr="00C70B02">
        <w:rPr>
          <w:rFonts w:ascii="Times New Roman" w:eastAsia="Times New Roman" w:hAnsi="Times New Roman" w:cs="Times New Roman"/>
          <w:b/>
          <w:sz w:val="24"/>
          <w:szCs w:val="24"/>
        </w:rPr>
        <w:t>wraz z pedagogiem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strategię działa</w:t>
      </w:r>
      <w:r w:rsidR="001869AB">
        <w:rPr>
          <w:rFonts w:ascii="Times New Roman" w:eastAsia="Times New Roman" w:hAnsi="Times New Roman" w:cs="Times New Roman"/>
          <w:sz w:val="24"/>
          <w:szCs w:val="24"/>
        </w:rPr>
        <w:t xml:space="preserve">ń wobec zagrożonego ucznia oraz </w:t>
      </w:r>
      <w:r w:rsidR="00A7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przygotować ofertę </w:t>
      </w:r>
      <w:r w:rsidR="001869AB">
        <w:rPr>
          <w:rFonts w:ascii="Times New Roman" w:eastAsia="Times New Roman" w:hAnsi="Times New Roman" w:cs="Times New Roman"/>
          <w:sz w:val="24"/>
          <w:szCs w:val="24"/>
        </w:rPr>
        <w:br/>
        <w:t xml:space="preserve">    pomocy na terenie szkoły (zajęcia dodatkowe, wolontariat, </w:t>
      </w:r>
      <w:r w:rsidR="00C70B02">
        <w:rPr>
          <w:rFonts w:ascii="Times New Roman" w:eastAsia="Times New Roman" w:hAnsi="Times New Roman" w:cs="Times New Roman"/>
          <w:sz w:val="24"/>
          <w:szCs w:val="24"/>
        </w:rPr>
        <w:t>Caritas)</w:t>
      </w:r>
    </w:p>
    <w:p w:rsidR="008E6727" w:rsidRDefault="00A47973" w:rsidP="00A47973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E6727">
        <w:rPr>
          <w:rFonts w:ascii="Times New Roman" w:eastAsia="Times New Roman" w:hAnsi="Times New Roman" w:cs="Times New Roman"/>
          <w:sz w:val="24"/>
          <w:szCs w:val="24"/>
        </w:rPr>
        <w:t>Zaproponować rodzicom i dziecku pomoc w specjalistycznych placówkach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celu </w:t>
      </w:r>
      <w:r w:rsidR="00A76BB9">
        <w:rPr>
          <w:rFonts w:ascii="Times New Roman" w:eastAsia="Times New Roman" w:hAnsi="Times New Roman" w:cs="Times New Roman"/>
          <w:sz w:val="24"/>
          <w:szCs w:val="24"/>
        </w:rPr>
        <w:t xml:space="preserve">podjęcia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76BB9">
        <w:rPr>
          <w:rFonts w:ascii="Times New Roman" w:eastAsia="Times New Roman" w:hAnsi="Times New Roman" w:cs="Times New Roman"/>
          <w:sz w:val="24"/>
          <w:szCs w:val="24"/>
        </w:rPr>
        <w:t xml:space="preserve">profesjonalnej terapii np. Bydgoski Ośrodek Rozwiązywania Problemów </w:t>
      </w:r>
      <w:r w:rsidR="00A76BB9">
        <w:rPr>
          <w:rFonts w:ascii="Times New Roman" w:eastAsia="Times New Roman" w:hAnsi="Times New Roman" w:cs="Times New Roman"/>
          <w:sz w:val="24"/>
          <w:szCs w:val="24"/>
        </w:rPr>
        <w:br/>
        <w:t xml:space="preserve">   Alkoholowych, Poradnia Zdrowia Psychicznego, Poradnia Psychologiczno Pedagogiczna</w:t>
      </w:r>
      <w:r w:rsidR="00186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9AB" w:rsidRDefault="001869AB" w:rsidP="00A47973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>Szkoła pisemnie powiadamia o zaistniałej sytuacji Sąd Rodzinny lub Policję j</w:t>
      </w:r>
      <w:r w:rsidR="00C70B02">
        <w:rPr>
          <w:rFonts w:ascii="Times New Roman" w:eastAsia="Times New Roman" w:hAnsi="Times New Roman" w:cs="Times New Roman"/>
          <w:sz w:val="24"/>
          <w:szCs w:val="24"/>
        </w:rPr>
        <w:t xml:space="preserve">eżeli rodzice odmawiają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C70B02">
        <w:rPr>
          <w:rFonts w:ascii="Times New Roman" w:eastAsia="Times New Roman" w:hAnsi="Times New Roman" w:cs="Times New Roman"/>
          <w:sz w:val="24"/>
          <w:szCs w:val="24"/>
        </w:rPr>
        <w:t>współpracy lub nie stawiają się do szko</w:t>
      </w:r>
      <w:r w:rsidR="00A47973">
        <w:rPr>
          <w:rFonts w:ascii="Times New Roman" w:eastAsia="Times New Roman" w:hAnsi="Times New Roman" w:cs="Times New Roman"/>
          <w:sz w:val="24"/>
          <w:szCs w:val="24"/>
        </w:rPr>
        <w:t>ły, a uczeń nie zmienia swojego zachowania</w:t>
      </w:r>
      <w:r w:rsidR="00C8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FDA" w:rsidRDefault="00A47973" w:rsidP="00A47973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82FDA">
        <w:rPr>
          <w:rFonts w:ascii="Times New Roman" w:eastAsia="Times New Roman" w:hAnsi="Times New Roman" w:cs="Times New Roman"/>
          <w:sz w:val="24"/>
          <w:szCs w:val="24"/>
        </w:rPr>
        <w:t xml:space="preserve">Szkoła pisemnie powiadamia o Sąd Rodzinny lub Policję, jeżeli wykorzysta wszystkie dostępne </w:t>
      </w:r>
      <w:r w:rsidR="00C82FDA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FDA">
        <w:rPr>
          <w:rFonts w:ascii="Times New Roman" w:eastAsia="Times New Roman" w:hAnsi="Times New Roman" w:cs="Times New Roman"/>
          <w:sz w:val="24"/>
          <w:szCs w:val="24"/>
        </w:rPr>
        <w:t>środki oddziaływań wychowawczych.</w:t>
      </w:r>
      <w:r w:rsidR="0003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CF7">
        <w:rPr>
          <w:rFonts w:ascii="Times New Roman" w:eastAsia="Times New Roman" w:hAnsi="Times New Roman" w:cs="Times New Roman"/>
          <w:sz w:val="24"/>
          <w:szCs w:val="24"/>
        </w:rPr>
        <w:t>Dalszy tok postępowania leży w kompetencji Sądu, Policji.</w:t>
      </w:r>
    </w:p>
    <w:p w:rsidR="00C7683F" w:rsidRPr="001D23CD" w:rsidRDefault="00EE22D5" w:rsidP="005C251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Procedura postępowania nauczyciela wobec ucznia</w:t>
      </w:r>
      <w:r w:rsidR="00C7683F"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>przejawiającego zachowania świadczące o demoralizacji.</w:t>
      </w:r>
    </w:p>
    <w:p w:rsidR="00217CF7" w:rsidRPr="005C251B" w:rsidRDefault="00C7683F" w:rsidP="009E7DCA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>(uczeń ukończył 18 lat)</w:t>
      </w:r>
      <w:r w:rsidRPr="00F72D22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5C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83F" w:rsidRPr="00907768" w:rsidRDefault="00217CF7" w:rsidP="009E7DCA">
      <w:pPr>
        <w:spacing w:line="0" w:lineRule="atLeast"/>
        <w:ind w:left="360" w:right="2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768">
        <w:rPr>
          <w:rFonts w:ascii="Times New Roman" w:eastAsia="Times New Roman" w:hAnsi="Times New Roman" w:cs="Times New Roman"/>
          <w:b/>
          <w:sz w:val="24"/>
          <w:szCs w:val="24"/>
        </w:rPr>
        <w:t xml:space="preserve"> Jeżeli zachowania świadczące o demoralizacji przejawia uczeń, który ukończył 18 lat, </w:t>
      </w:r>
      <w:r w:rsidR="00A479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776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7C3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nie jest to udział w działalności grup </w:t>
      </w:r>
      <w:r w:rsidRPr="004E3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przestępczych</w:t>
      </w:r>
      <w:r w:rsidR="00907768" w:rsidRPr="004E3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ani popełnienie przestępstwa</w:t>
      </w:r>
      <w:r w:rsidR="00907768" w:rsidRPr="00907768">
        <w:rPr>
          <w:rFonts w:ascii="Times New Roman" w:eastAsia="Times New Roman" w:hAnsi="Times New Roman" w:cs="Times New Roman"/>
          <w:b/>
          <w:sz w:val="24"/>
          <w:szCs w:val="24"/>
        </w:rPr>
        <w:t xml:space="preserve"> to: </w:t>
      </w:r>
    </w:p>
    <w:p w:rsidR="00907768" w:rsidRDefault="00907768" w:rsidP="00907768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768" w:rsidRDefault="00907768" w:rsidP="00907768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Wychowawca powinien: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Poinformować pedagoga szkolnego, dyrektora szkoły.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Wezwać rodziców/ prawnych opiekunów, przekazać informacje.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Przeprowadzić z uczniem rozmowę w obecności rodziców.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Zobowiązać ucznia do zaniechania nagannego zachowania, a rodziców do szczególnego nadzoru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nad dzieckiem.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Ustalić </w:t>
      </w:r>
      <w:r w:rsidRPr="00C70B02">
        <w:rPr>
          <w:rFonts w:ascii="Times New Roman" w:eastAsia="Times New Roman" w:hAnsi="Times New Roman" w:cs="Times New Roman"/>
          <w:b/>
          <w:sz w:val="24"/>
          <w:szCs w:val="24"/>
        </w:rPr>
        <w:t>wraz z pedagogiem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strategię działań wobec zagrożonego ucznia oraz  przygotować ofertę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pomocy na terenie szkoły (zajęcia dodatkowe, wolontariat, Caritas)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Zaproponować rodzicom i dziecku pomoc w specjalistycznych placówkach, w celu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podjęcia profesjonalnej terapii np. Bydgoski Ośrodek Rozwiązywania Problemów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Alkoholowych, Poradnia Zdrowia Psychicznego, Poradnia Psychologiczno Pedagogiczna.</w:t>
      </w:r>
    </w:p>
    <w:p w:rsidR="009E7DCA" w:rsidRDefault="009E7DCA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E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Szkoła pisemnie powiadamia o zaistniałej sytuacji Sąd Rodzinny lub Policję j</w:t>
      </w:r>
      <w:r w:rsidR="00907768">
        <w:rPr>
          <w:rFonts w:ascii="Times New Roman" w:eastAsia="Times New Roman" w:hAnsi="Times New Roman" w:cs="Times New Roman"/>
          <w:sz w:val="24"/>
          <w:szCs w:val="24"/>
        </w:rPr>
        <w:t xml:space="preserve">eżeli rodzice odmawiają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907768">
        <w:rPr>
          <w:rFonts w:ascii="Times New Roman" w:eastAsia="Times New Roman" w:hAnsi="Times New Roman" w:cs="Times New Roman"/>
          <w:sz w:val="24"/>
          <w:szCs w:val="24"/>
        </w:rPr>
        <w:t xml:space="preserve">współpracy lub nie stawiają się do szkoły, a uczeń nie zmienia swojego zachowania </w:t>
      </w:r>
    </w:p>
    <w:p w:rsidR="00907768" w:rsidRDefault="00907768" w:rsidP="009E7DCA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Szkoła pisemnie powiadamia o Sąd Rodzinny lub Policję, jeżeli wykorzysta wszystkie dostępne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E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środki oddziaływań wychowawczych. Dalszy tok postępowania leży w kompetencji Sądu, Policji.</w:t>
      </w:r>
    </w:p>
    <w:p w:rsidR="002D5BD5" w:rsidRPr="00907768" w:rsidRDefault="002D5BD5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907768" w:rsidRDefault="00907768" w:rsidP="00907768">
      <w:pPr>
        <w:spacing w:line="0" w:lineRule="atLeast"/>
        <w:ind w:left="360" w:right="2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768">
        <w:rPr>
          <w:rFonts w:ascii="Times New Roman" w:eastAsia="Times New Roman" w:hAnsi="Times New Roman" w:cs="Times New Roman"/>
          <w:b/>
          <w:sz w:val="24"/>
          <w:szCs w:val="24"/>
        </w:rPr>
        <w:t xml:space="preserve">Jeżeli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uczeń</w:t>
      </w:r>
      <w:r w:rsidRPr="00907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ukończył 17 lat i </w:t>
      </w:r>
      <w:r w:rsidRPr="007C3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popełnił przestępstwo ścigane z urzędu</w:t>
      </w:r>
      <w:r w:rsidR="006D288E" w:rsidRPr="007C3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lub działa w</w:t>
      </w:r>
      <w:r w:rsidRPr="007C3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grup</w:t>
      </w:r>
      <w:r w:rsidR="006D288E" w:rsidRPr="007C3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ie przestępczej</w:t>
      </w:r>
      <w:r w:rsidR="006D28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288E" w:rsidRPr="00907768" w:rsidRDefault="006D288E" w:rsidP="007C32B2">
      <w:pPr>
        <w:tabs>
          <w:tab w:val="left" w:pos="708"/>
          <w:tab w:val="left" w:pos="1416"/>
          <w:tab w:val="left" w:pos="2124"/>
          <w:tab w:val="left" w:pos="3885"/>
        </w:tabs>
        <w:spacing w:line="0" w:lineRule="atLeast"/>
        <w:ind w:left="360" w:right="2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32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683F" w:rsidRDefault="006D288E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Szkoła </w:t>
      </w:r>
      <w:r w:rsidRPr="009E7DCA">
        <w:rPr>
          <w:rFonts w:ascii="Times New Roman" w:eastAsia="Times New Roman" w:hAnsi="Times New Roman" w:cs="Times New Roman"/>
          <w:b/>
          <w:sz w:val="24"/>
          <w:szCs w:val="24"/>
        </w:rPr>
        <w:t>natychmiast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powiadamia Prokuraturę lub Policję.</w:t>
      </w: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C32B2" w:rsidRDefault="007C32B2" w:rsidP="00907768">
      <w:pPr>
        <w:spacing w:line="0" w:lineRule="atLeas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F2D40" w:rsidRPr="001D23CD" w:rsidRDefault="00EE22D5" w:rsidP="001D23C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Procedura postępowania nauczyciela wobec ucznia</w:t>
      </w:r>
      <w:r w:rsidR="00C7683F"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t>podejrzanego o przebywanie na terenie szkoły</w:t>
      </w:r>
      <w:r w:rsidRPr="001D23CD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pod wpływem substancji odurzających bądź alkoholu.</w:t>
      </w:r>
    </w:p>
    <w:p w:rsidR="00C7683F" w:rsidRDefault="00C7683F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37CF2" w:rsidRPr="001623F8" w:rsidRDefault="00437CF2" w:rsidP="001623F8">
      <w:pPr>
        <w:spacing w:line="36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F8">
        <w:rPr>
          <w:rFonts w:ascii="Times New Roman" w:eastAsia="Times New Roman" w:hAnsi="Times New Roman" w:cs="Times New Roman"/>
          <w:b/>
          <w:sz w:val="24"/>
          <w:szCs w:val="24"/>
        </w:rPr>
        <w:t>Nauczyciel powinien:</w:t>
      </w:r>
    </w:p>
    <w:p w:rsidR="00437CF2" w:rsidRDefault="00EF14B5" w:rsidP="001623F8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CF2">
        <w:rPr>
          <w:rFonts w:ascii="Times New Roman" w:eastAsia="Times New Roman" w:hAnsi="Times New Roman" w:cs="Times New Roman"/>
          <w:sz w:val="24"/>
          <w:szCs w:val="24"/>
        </w:rPr>
        <w:t>. Odizolować ucznia od resz</w:t>
      </w:r>
      <w:r w:rsidR="0033739C">
        <w:rPr>
          <w:rFonts w:ascii="Times New Roman" w:eastAsia="Times New Roman" w:hAnsi="Times New Roman" w:cs="Times New Roman"/>
          <w:sz w:val="24"/>
          <w:szCs w:val="24"/>
        </w:rPr>
        <w:t>ty klasy – ze względu na bezpieczeństwo nie może pozostawić go samego.</w:t>
      </w:r>
    </w:p>
    <w:p w:rsidR="00EF14B5" w:rsidRDefault="00EF14B5" w:rsidP="00EF14B5">
      <w:pPr>
        <w:spacing w:line="360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Powiadomić dyrektora szkoły, pedagoga, wychowawcę klasy.</w:t>
      </w:r>
    </w:p>
    <w:p w:rsidR="0033739C" w:rsidRDefault="0033739C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Wezwać lekarza w celu stwierdzenia</w:t>
      </w:r>
      <w:r w:rsidR="00EF14B5">
        <w:rPr>
          <w:rFonts w:ascii="Times New Roman" w:eastAsia="Times New Roman" w:hAnsi="Times New Roman" w:cs="Times New Roman"/>
          <w:sz w:val="24"/>
          <w:szCs w:val="24"/>
        </w:rPr>
        <w:t xml:space="preserve"> stanu trzeźwości lub odurzenia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udzielenia pomocy </w:t>
      </w:r>
      <w:r w:rsidR="00EF14B5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medycznej.</w:t>
      </w:r>
    </w:p>
    <w:p w:rsidR="0033739C" w:rsidRDefault="0033739C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Zawiadomić rodziców/prawnych opiekunów</w:t>
      </w:r>
      <w:r w:rsidR="005A32A4">
        <w:rPr>
          <w:rFonts w:ascii="Times New Roman" w:eastAsia="Times New Roman" w:hAnsi="Times New Roman" w:cs="Times New Roman"/>
          <w:sz w:val="24"/>
          <w:szCs w:val="24"/>
        </w:rPr>
        <w:t xml:space="preserve"> i zobowiązać ich do natychmiastowego odebrania ucznia </w:t>
      </w:r>
      <w:r w:rsidR="001623F8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5A32A4">
        <w:rPr>
          <w:rFonts w:ascii="Times New Roman" w:eastAsia="Times New Roman" w:hAnsi="Times New Roman" w:cs="Times New Roman"/>
          <w:sz w:val="24"/>
          <w:szCs w:val="24"/>
        </w:rPr>
        <w:t>ze szkoły.</w:t>
      </w:r>
    </w:p>
    <w:p w:rsidR="005A32A4" w:rsidRDefault="005A32A4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Jeżeli rodzice/prawni opiekunowie odmówią odebrania dziecka</w:t>
      </w:r>
      <w:r w:rsidR="008A05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przewiezieniu ucznia do placówki </w:t>
      </w:r>
      <w:r w:rsidR="001623F8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8A059B">
        <w:rPr>
          <w:rFonts w:ascii="Times New Roman" w:eastAsia="Times New Roman" w:hAnsi="Times New Roman" w:cs="Times New Roman"/>
          <w:sz w:val="24"/>
          <w:szCs w:val="24"/>
        </w:rPr>
        <w:t>służby zdrowia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albo o przekazaniu go Policji decyduje lekarz</w:t>
      </w:r>
      <w:r w:rsidR="00162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3F8" w:rsidRDefault="001623F8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Jeżeli rodzice/prawni opiekunowie odmawiają przyjścia do sz</w:t>
      </w:r>
      <w:r w:rsidR="00D954DF">
        <w:rPr>
          <w:rFonts w:ascii="Times New Roman" w:eastAsia="Times New Roman" w:hAnsi="Times New Roman" w:cs="Times New Roman"/>
          <w:sz w:val="24"/>
          <w:szCs w:val="24"/>
        </w:rPr>
        <w:t xml:space="preserve">koły, a uczeń jest agresywny, swoim </w:t>
      </w:r>
      <w:r w:rsidR="00D954DF">
        <w:rPr>
          <w:rFonts w:ascii="Times New Roman" w:eastAsia="Times New Roman" w:hAnsi="Times New Roman" w:cs="Times New Roman"/>
          <w:sz w:val="24"/>
          <w:szCs w:val="24"/>
        </w:rPr>
        <w:br/>
        <w:t xml:space="preserve">    zachowaniem daje powód do zgorszenia lub zagraża życiu lub zdrowiu innych – szkoła zawiadamia </w:t>
      </w:r>
      <w:r w:rsidR="00D954DF">
        <w:rPr>
          <w:rFonts w:ascii="Times New Roman" w:eastAsia="Times New Roman" w:hAnsi="Times New Roman" w:cs="Times New Roman"/>
          <w:sz w:val="24"/>
          <w:szCs w:val="24"/>
        </w:rPr>
        <w:br/>
        <w:t xml:space="preserve">    Policję w celu przewiezien</w:t>
      </w:r>
      <w:r w:rsidR="009D2EB8">
        <w:rPr>
          <w:rFonts w:ascii="Times New Roman" w:eastAsia="Times New Roman" w:hAnsi="Times New Roman" w:cs="Times New Roman"/>
          <w:sz w:val="24"/>
          <w:szCs w:val="24"/>
        </w:rPr>
        <w:t>ia ucznia w odpowiednie miejsce: izba wytrzeźwień, izba zatrzymań.</w:t>
      </w:r>
    </w:p>
    <w:p w:rsidR="00D954DF" w:rsidRDefault="009D2EB8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(o</w:t>
      </w:r>
      <w:r w:rsidR="00D954DF" w:rsidRPr="009D2EB8">
        <w:rPr>
          <w:rFonts w:ascii="Times New Roman" w:eastAsia="Times New Roman" w:hAnsi="Times New Roman" w:cs="Times New Roman"/>
          <w:b/>
          <w:sz w:val="24"/>
          <w:szCs w:val="24"/>
        </w:rPr>
        <w:t xml:space="preserve"> tym fakcie zawiadamia się</w:t>
      </w:r>
      <w:r w:rsidRPr="009D2EB8">
        <w:rPr>
          <w:rFonts w:ascii="Times New Roman" w:eastAsia="Times New Roman" w:hAnsi="Times New Roman" w:cs="Times New Roman"/>
          <w:b/>
          <w:sz w:val="24"/>
          <w:szCs w:val="24"/>
        </w:rPr>
        <w:t xml:space="preserve"> rodziców/prawny</w:t>
      </w:r>
      <w:r w:rsidR="008F68FB">
        <w:rPr>
          <w:rFonts w:ascii="Times New Roman" w:eastAsia="Times New Roman" w:hAnsi="Times New Roman" w:cs="Times New Roman"/>
          <w:b/>
          <w:sz w:val="24"/>
          <w:szCs w:val="24"/>
        </w:rPr>
        <w:t>ch opiekunów, Sąd R</w:t>
      </w:r>
      <w:r w:rsidRPr="009D2EB8">
        <w:rPr>
          <w:rFonts w:ascii="Times New Roman" w:eastAsia="Times New Roman" w:hAnsi="Times New Roman" w:cs="Times New Roman"/>
          <w:b/>
          <w:sz w:val="24"/>
          <w:szCs w:val="24"/>
        </w:rPr>
        <w:t>odzinny – jeżeli uczeń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9D2EB8">
        <w:rPr>
          <w:rFonts w:ascii="Times New Roman" w:eastAsia="Times New Roman" w:hAnsi="Times New Roman" w:cs="Times New Roman"/>
          <w:b/>
          <w:sz w:val="24"/>
          <w:szCs w:val="24"/>
        </w:rPr>
        <w:t>ukończył 18 lat)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2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68FB" w:rsidRDefault="008F68FB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F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Szkoła powiadamia Policję, Sąd Rodzinny jeżeli powtarzają się przypadki, w których</w:t>
      </w:r>
      <w:r w:rsidR="00F55AB4">
        <w:rPr>
          <w:rFonts w:ascii="Times New Roman" w:eastAsia="Times New Roman" w:hAnsi="Times New Roman" w:cs="Times New Roman"/>
          <w:sz w:val="24"/>
          <w:szCs w:val="24"/>
        </w:rPr>
        <w:t xml:space="preserve"> uczeń, który  </w:t>
      </w:r>
      <w:r w:rsidR="00F55AB4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9E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AB4">
        <w:rPr>
          <w:rFonts w:ascii="Times New Roman" w:eastAsia="Times New Roman" w:hAnsi="Times New Roman" w:cs="Times New Roman"/>
          <w:sz w:val="24"/>
          <w:szCs w:val="24"/>
        </w:rPr>
        <w:t xml:space="preserve"> nie ukończył 18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znajduje się na terenie szkoły pod wpływem alkoholu, narkotyków, substancji </w:t>
      </w:r>
      <w:r w:rsidR="00F55AB4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9E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odurzających.</w:t>
      </w:r>
    </w:p>
    <w:p w:rsidR="00F55AB4" w:rsidRPr="008F68FB" w:rsidRDefault="00F55AB4" w:rsidP="001D23CD">
      <w:pPr>
        <w:spacing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27FD2">
        <w:rPr>
          <w:rFonts w:ascii="Times New Roman" w:eastAsia="Times New Roman" w:hAnsi="Times New Roman" w:cs="Times New Roman"/>
          <w:sz w:val="24"/>
          <w:szCs w:val="24"/>
        </w:rPr>
        <w:t>Szkoła powiadania Policję, gdy uczeń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który ukończył 17 lat </w:t>
      </w:r>
      <w:r w:rsidR="00C27FD2">
        <w:rPr>
          <w:rFonts w:ascii="Times New Roman" w:eastAsia="Times New Roman" w:hAnsi="Times New Roman" w:cs="Times New Roman"/>
          <w:sz w:val="24"/>
          <w:szCs w:val="24"/>
        </w:rPr>
        <w:t xml:space="preserve">spożywa alkohol na terenie szkoły. </w:t>
      </w:r>
      <w:r w:rsidR="00C27FD2">
        <w:rPr>
          <w:rFonts w:ascii="Times New Roman" w:eastAsia="Times New Roman" w:hAnsi="Times New Roman" w:cs="Times New Roman"/>
          <w:sz w:val="24"/>
          <w:szCs w:val="24"/>
        </w:rPr>
        <w:br/>
        <w:t xml:space="preserve">   (wykroczenie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C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43’ ust.1 </w:t>
      </w:r>
      <w:r w:rsidR="001D2D3F">
        <w:rPr>
          <w:rFonts w:ascii="Times New Roman" w:eastAsia="Times New Roman" w:hAnsi="Times New Roman" w:cs="Times New Roman"/>
          <w:sz w:val="24"/>
          <w:szCs w:val="24"/>
        </w:rPr>
        <w:t>Ustawy o wychowaniu w trzeźwości i przeciwdziałaniu alkoholizmowi</w:t>
      </w:r>
      <w:r w:rsidR="00C27F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D22" w:rsidRDefault="00F72D22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D22" w:rsidRDefault="00F72D22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D22" w:rsidRDefault="00F72D22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D22" w:rsidRDefault="00F72D22" w:rsidP="00C7683F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674" w:rsidRPr="001D23CD" w:rsidRDefault="00B96674" w:rsidP="001D60B1">
      <w:pPr>
        <w:pStyle w:val="Nagwek1"/>
        <w:jc w:val="center"/>
        <w:rPr>
          <w:b/>
          <w:sz w:val="32"/>
          <w:szCs w:val="32"/>
        </w:rPr>
      </w:pPr>
      <w:r w:rsidRPr="001D23CD">
        <w:rPr>
          <w:b/>
          <w:sz w:val="32"/>
          <w:szCs w:val="32"/>
        </w:rPr>
        <w:t>Procedura postępowania nauczyciela, który ujawnił na terenie szkoły substancję przypominającą wyglądem narkotyk</w:t>
      </w:r>
    </w:p>
    <w:p w:rsidR="00D359F8" w:rsidRDefault="00D359F8" w:rsidP="00920811">
      <w:pPr>
        <w:pStyle w:val="Nagwek1"/>
        <w:jc w:val="center"/>
      </w:pPr>
    </w:p>
    <w:p w:rsidR="00D359F8" w:rsidRDefault="00D359F8" w:rsidP="00D359F8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F8" w:rsidRPr="00D359F8" w:rsidRDefault="00D359F8" w:rsidP="00191B80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F8">
        <w:rPr>
          <w:rFonts w:ascii="Times New Roman" w:eastAsia="Times New Roman" w:hAnsi="Times New Roman" w:cs="Times New Roman"/>
          <w:b/>
          <w:sz w:val="24"/>
          <w:szCs w:val="24"/>
        </w:rPr>
        <w:t>Nauczyciel powinien:</w:t>
      </w:r>
    </w:p>
    <w:p w:rsidR="00D359F8" w:rsidRDefault="00D359F8" w:rsidP="00054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Zabezpieczyć substancję przed dostępem do niej osób niepowołanych oraz przed jej zniszczeniem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czasu przyjazdu Policji.</w:t>
      </w:r>
    </w:p>
    <w:p w:rsidR="00054F27" w:rsidRDefault="009E7DCA" w:rsidP="00054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Powiadomić</w:t>
      </w:r>
      <w:r w:rsidR="00054F27">
        <w:rPr>
          <w:rFonts w:ascii="Times New Roman" w:hAnsi="Times New Roman" w:cs="Times New Roman"/>
          <w:sz w:val="24"/>
          <w:szCs w:val="24"/>
        </w:rPr>
        <w:t xml:space="preserve"> dyrektora szkoły.</w:t>
      </w:r>
    </w:p>
    <w:p w:rsidR="00054F27" w:rsidRDefault="00054F27" w:rsidP="00054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DCA">
        <w:rPr>
          <w:rFonts w:ascii="Times New Roman" w:hAnsi="Times New Roman" w:cs="Times New Roman"/>
          <w:sz w:val="24"/>
          <w:szCs w:val="24"/>
        </w:rPr>
        <w:t>. Powiadomić</w:t>
      </w:r>
      <w:r w:rsidR="00D359F8">
        <w:rPr>
          <w:rFonts w:ascii="Times New Roman" w:hAnsi="Times New Roman" w:cs="Times New Roman"/>
          <w:sz w:val="24"/>
          <w:szCs w:val="24"/>
        </w:rPr>
        <w:t xml:space="preserve"> Policję.</w:t>
      </w:r>
    </w:p>
    <w:p w:rsidR="00D359F8" w:rsidRDefault="00054F27" w:rsidP="00054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7DCA">
        <w:rPr>
          <w:rFonts w:ascii="Times New Roman" w:hAnsi="Times New Roman" w:cs="Times New Roman"/>
          <w:sz w:val="24"/>
          <w:szCs w:val="24"/>
        </w:rPr>
        <w:t>. Ustalić</w:t>
      </w:r>
      <w:r w:rsidR="00D359F8">
        <w:rPr>
          <w:rFonts w:ascii="Times New Roman" w:hAnsi="Times New Roman" w:cs="Times New Roman"/>
          <w:sz w:val="24"/>
          <w:szCs w:val="24"/>
        </w:rPr>
        <w:t xml:space="preserve"> do kogo należy substancja/ustala świadków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F27" w:rsidRPr="00D359F8" w:rsidRDefault="009E7DCA" w:rsidP="00054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Przekazać</w:t>
      </w:r>
      <w:r w:rsidR="00054F27">
        <w:rPr>
          <w:rFonts w:ascii="Times New Roman" w:hAnsi="Times New Roman" w:cs="Times New Roman"/>
          <w:sz w:val="24"/>
          <w:szCs w:val="24"/>
        </w:rPr>
        <w:t xml:space="preserve"> Policji zabezpieczoną substancję i ustalone informacje</w:t>
      </w:r>
      <w:r w:rsidR="004E3628">
        <w:rPr>
          <w:rFonts w:ascii="Times New Roman" w:hAnsi="Times New Roman" w:cs="Times New Roman"/>
          <w:sz w:val="24"/>
          <w:szCs w:val="24"/>
        </w:rPr>
        <w:t xml:space="preserve"> dotyczące zdarzenia</w:t>
      </w:r>
      <w:r w:rsidR="00054F27">
        <w:rPr>
          <w:rFonts w:ascii="Times New Roman" w:hAnsi="Times New Roman" w:cs="Times New Roman"/>
          <w:sz w:val="24"/>
          <w:szCs w:val="24"/>
        </w:rPr>
        <w:t>.</w:t>
      </w:r>
    </w:p>
    <w:p w:rsidR="00B96674" w:rsidRDefault="00B96674" w:rsidP="00054F27">
      <w:pPr>
        <w:pStyle w:val="Nagwek1"/>
        <w:spacing w:line="360" w:lineRule="auto"/>
        <w:jc w:val="center"/>
        <w:rPr>
          <w:b/>
          <w:sz w:val="36"/>
          <w:szCs w:val="36"/>
        </w:rPr>
      </w:pPr>
    </w:p>
    <w:p w:rsidR="00B96674" w:rsidRDefault="00B96674" w:rsidP="00B96674">
      <w:pPr>
        <w:pStyle w:val="Nagwek1"/>
        <w:jc w:val="center"/>
        <w:rPr>
          <w:b/>
          <w:sz w:val="36"/>
          <w:szCs w:val="36"/>
        </w:rPr>
      </w:pPr>
    </w:p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612646" w:rsidRDefault="00612646" w:rsidP="00054F27"/>
    <w:p w:rsidR="00054F27" w:rsidRDefault="00054F27" w:rsidP="00054F27"/>
    <w:p w:rsidR="00612646" w:rsidRDefault="00612646" w:rsidP="00054F27"/>
    <w:p w:rsidR="00054F27" w:rsidRDefault="00054F27" w:rsidP="00054F27"/>
    <w:p w:rsidR="00054F27" w:rsidRDefault="00054F27" w:rsidP="00054F27"/>
    <w:p w:rsidR="00612646" w:rsidRDefault="00612646" w:rsidP="00054F27"/>
    <w:p w:rsidR="00054F27" w:rsidRDefault="00054F27" w:rsidP="00054F27"/>
    <w:p w:rsidR="00054F27" w:rsidRPr="00054F27" w:rsidRDefault="00054F27" w:rsidP="00054F27"/>
    <w:p w:rsidR="00B96674" w:rsidRPr="001D23CD" w:rsidRDefault="00B96674" w:rsidP="00B96674">
      <w:pPr>
        <w:pStyle w:val="Nagwek1"/>
        <w:jc w:val="center"/>
        <w:rPr>
          <w:b/>
          <w:sz w:val="32"/>
          <w:szCs w:val="32"/>
        </w:rPr>
      </w:pPr>
      <w:r w:rsidRPr="001D23CD">
        <w:rPr>
          <w:b/>
          <w:sz w:val="32"/>
          <w:szCs w:val="32"/>
        </w:rPr>
        <w:t>Procedura postępowania nauczyciela,</w:t>
      </w:r>
      <w:r w:rsidR="00304141" w:rsidRPr="001D23CD">
        <w:rPr>
          <w:b/>
          <w:sz w:val="32"/>
          <w:szCs w:val="32"/>
        </w:rPr>
        <w:t xml:space="preserve"> </w:t>
      </w:r>
      <w:r w:rsidR="00054F27" w:rsidRPr="001D23CD">
        <w:rPr>
          <w:b/>
          <w:sz w:val="32"/>
          <w:szCs w:val="32"/>
        </w:rPr>
        <w:t xml:space="preserve">który podejrzewa, </w:t>
      </w:r>
      <w:r w:rsidRPr="001D23CD">
        <w:rPr>
          <w:b/>
          <w:sz w:val="32"/>
          <w:szCs w:val="32"/>
        </w:rPr>
        <w:t>że konkretny uczeń jest w posiadaniu substancji odurzającej</w:t>
      </w:r>
    </w:p>
    <w:p w:rsidR="00612646" w:rsidRDefault="00612646" w:rsidP="00612646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6" w:rsidRDefault="00612646" w:rsidP="00612646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6" w:rsidRDefault="00612646" w:rsidP="00CF7AE2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F8">
        <w:rPr>
          <w:rFonts w:ascii="Times New Roman" w:eastAsia="Times New Roman" w:hAnsi="Times New Roman" w:cs="Times New Roman"/>
          <w:b/>
          <w:sz w:val="24"/>
          <w:szCs w:val="24"/>
        </w:rPr>
        <w:t>Nauczyciel powinien:</w:t>
      </w:r>
    </w:p>
    <w:p w:rsidR="00CC6282" w:rsidRDefault="00CC6282" w:rsidP="00CF7AE2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E38" w:rsidRDefault="00CC6282" w:rsidP="001B7E38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2646" w:rsidRPr="00CC6282">
        <w:rPr>
          <w:rFonts w:ascii="Times New Roman" w:eastAsia="Times New Roman" w:hAnsi="Times New Roman" w:cs="Times New Roman"/>
          <w:sz w:val="24"/>
          <w:szCs w:val="24"/>
        </w:rPr>
        <w:t>W obecności innej osoby (pedagog, inny nauczyciel, wychowawca) żąda, aby uczeń</w:t>
      </w:r>
      <w:r w:rsidR="001B7E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E38" w:rsidRPr="001B7E38" w:rsidRDefault="001B7E38" w:rsidP="00961FC2">
      <w:pPr>
        <w:pStyle w:val="Akapitzlist"/>
        <w:numPr>
          <w:ilvl w:val="0"/>
          <w:numId w:val="27"/>
        </w:num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sz w:val="24"/>
          <w:szCs w:val="24"/>
        </w:rPr>
        <w:t>przekazał substancję odurzającą</w:t>
      </w:r>
    </w:p>
    <w:p w:rsidR="001B7E38" w:rsidRDefault="00612646" w:rsidP="00961FC2">
      <w:pPr>
        <w:pStyle w:val="Akapitzlist"/>
        <w:numPr>
          <w:ilvl w:val="0"/>
          <w:numId w:val="27"/>
        </w:num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C9" w:rsidRPr="001B7E38">
        <w:rPr>
          <w:rFonts w:ascii="Times New Roman" w:eastAsia="Times New Roman" w:hAnsi="Times New Roman" w:cs="Times New Roman"/>
          <w:sz w:val="24"/>
          <w:szCs w:val="24"/>
        </w:rPr>
        <w:t>pokazał zawartość torby/plecaka</w:t>
      </w:r>
    </w:p>
    <w:p w:rsidR="00980DC9" w:rsidRPr="001B7E38" w:rsidRDefault="00980DC9" w:rsidP="00961FC2">
      <w:pPr>
        <w:pStyle w:val="Akapitzlist"/>
        <w:numPr>
          <w:ilvl w:val="0"/>
          <w:numId w:val="27"/>
        </w:num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hAnsi="Times New Roman" w:cs="Times New Roman"/>
          <w:sz w:val="24"/>
          <w:szCs w:val="24"/>
        </w:rPr>
        <w:t xml:space="preserve"> pokazał zawartość swoich kieszeni</w:t>
      </w:r>
      <w:r>
        <w:t>.</w:t>
      </w:r>
    </w:p>
    <w:p w:rsidR="00980DC9" w:rsidRDefault="00980DC9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80DC9">
        <w:rPr>
          <w:rFonts w:ascii="Times New Roman" w:eastAsia="Times New Roman" w:hAnsi="Times New Roman" w:cs="Times New Roman"/>
          <w:b/>
          <w:sz w:val="24"/>
          <w:szCs w:val="24"/>
        </w:rPr>
        <w:t>Nauczyciel nie ma prawa samodzielnie przeszukiwać ucznia, jego odzieży ani plecaka.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DC9" w:rsidRDefault="00980DC9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Powiadamia dyrektora szkoły, pedagoga.</w:t>
      </w:r>
    </w:p>
    <w:p w:rsidR="00CF7AE2" w:rsidRDefault="00226C69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Szkoła p</w:t>
      </w:r>
      <w:r w:rsidR="00CF7AE2">
        <w:rPr>
          <w:rFonts w:ascii="Times New Roman" w:eastAsia="Times New Roman" w:hAnsi="Times New Roman" w:cs="Times New Roman"/>
          <w:sz w:val="24"/>
          <w:szCs w:val="24"/>
        </w:rPr>
        <w:t xml:space="preserve">owiadamia rodziców/prawnych opiekunów i wzywa </w:t>
      </w:r>
      <w:r w:rsidR="007A5A23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CF7AE2">
        <w:rPr>
          <w:rFonts w:ascii="Times New Roman" w:eastAsia="Times New Roman" w:hAnsi="Times New Roman" w:cs="Times New Roman"/>
          <w:sz w:val="24"/>
          <w:szCs w:val="24"/>
        </w:rPr>
        <w:t>do natychmiastowego wstawiennictwa.</w:t>
      </w:r>
    </w:p>
    <w:p w:rsidR="007A5A23" w:rsidRDefault="007A5A23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</w:t>
      </w:r>
      <w:r w:rsidR="00CF7AE2">
        <w:rPr>
          <w:rFonts w:ascii="Times New Roman" w:eastAsia="Times New Roman" w:hAnsi="Times New Roman" w:cs="Times New Roman"/>
          <w:sz w:val="24"/>
          <w:szCs w:val="24"/>
        </w:rPr>
        <w:t>owiadamia Policję jeżeli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282" w:rsidRDefault="00CF7AE2" w:rsidP="00961FC2">
      <w:pPr>
        <w:pStyle w:val="Akapitzlist"/>
        <w:numPr>
          <w:ilvl w:val="0"/>
          <w:numId w:val="26"/>
        </w:num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C6282">
        <w:rPr>
          <w:rFonts w:ascii="Times New Roman" w:eastAsia="Times New Roman" w:hAnsi="Times New Roman" w:cs="Times New Roman"/>
          <w:sz w:val="24"/>
          <w:szCs w:val="24"/>
        </w:rPr>
        <w:t>uczeń odmawia</w:t>
      </w:r>
      <w:r w:rsidR="007553B1" w:rsidRPr="00CC6282">
        <w:rPr>
          <w:rFonts w:ascii="Times New Roman" w:eastAsia="Times New Roman" w:hAnsi="Times New Roman" w:cs="Times New Roman"/>
          <w:sz w:val="24"/>
          <w:szCs w:val="24"/>
        </w:rPr>
        <w:t xml:space="preserve"> przekazania substancji</w:t>
      </w:r>
      <w:r w:rsidR="007A5A23" w:rsidRPr="00CC6282">
        <w:rPr>
          <w:rFonts w:ascii="Times New Roman" w:eastAsia="Times New Roman" w:hAnsi="Times New Roman" w:cs="Times New Roman"/>
          <w:sz w:val="24"/>
          <w:szCs w:val="24"/>
        </w:rPr>
        <w:t xml:space="preserve"> i pokazania zawartości</w:t>
      </w:r>
      <w:r w:rsidR="00E972BD" w:rsidRPr="00CC6282">
        <w:rPr>
          <w:rFonts w:ascii="Times New Roman" w:eastAsia="Times New Roman" w:hAnsi="Times New Roman" w:cs="Times New Roman"/>
          <w:sz w:val="24"/>
          <w:szCs w:val="24"/>
        </w:rPr>
        <w:t xml:space="preserve"> torby/plecaka, kieszeni.</w:t>
      </w:r>
      <w:r w:rsidRPr="00CC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5D5" w:rsidRPr="00CC6282" w:rsidRDefault="007A5A23" w:rsidP="00961FC2">
      <w:pPr>
        <w:pStyle w:val="Akapitzlist"/>
        <w:numPr>
          <w:ilvl w:val="0"/>
          <w:numId w:val="26"/>
        </w:num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C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C69" w:rsidRPr="00CC6282">
        <w:rPr>
          <w:rFonts w:ascii="Times New Roman" w:eastAsia="Times New Roman" w:hAnsi="Times New Roman" w:cs="Times New Roman"/>
          <w:sz w:val="24"/>
          <w:szCs w:val="24"/>
        </w:rPr>
        <w:t>uczeń wyda substancję dobrowolnie</w:t>
      </w:r>
      <w:r w:rsidRPr="00CC6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23" w:rsidRDefault="00A355D5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5A23">
        <w:rPr>
          <w:rFonts w:ascii="Times New Roman" w:eastAsia="Times New Roman" w:hAnsi="Times New Roman" w:cs="Times New Roman"/>
          <w:sz w:val="24"/>
          <w:szCs w:val="24"/>
        </w:rPr>
        <w:t>Zabezpiecza substancję.</w:t>
      </w:r>
    </w:p>
    <w:p w:rsidR="00E972BD" w:rsidRDefault="007A5A23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355D5">
        <w:rPr>
          <w:rFonts w:ascii="Times New Roman" w:eastAsia="Times New Roman" w:hAnsi="Times New Roman" w:cs="Times New Roman"/>
          <w:sz w:val="24"/>
          <w:szCs w:val="24"/>
        </w:rPr>
        <w:t xml:space="preserve">Ustala od kogo i w jaki sposób </w:t>
      </w:r>
      <w:r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A355D5">
        <w:rPr>
          <w:rFonts w:ascii="Times New Roman" w:eastAsia="Times New Roman" w:hAnsi="Times New Roman" w:cs="Times New Roman"/>
          <w:sz w:val="24"/>
          <w:szCs w:val="24"/>
        </w:rPr>
        <w:t xml:space="preserve"> otrzymał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podejrzaną substancję</w:t>
      </w:r>
      <w:r w:rsidR="00A35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23" w:rsidRDefault="007A5A23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Przeka</w:t>
      </w:r>
      <w:r w:rsidR="00C55460">
        <w:rPr>
          <w:rFonts w:ascii="Times New Roman" w:eastAsia="Times New Roman" w:hAnsi="Times New Roman" w:cs="Times New Roman"/>
          <w:sz w:val="24"/>
          <w:szCs w:val="24"/>
        </w:rPr>
        <w:t xml:space="preserve">zuje substancję </w:t>
      </w:r>
      <w:r w:rsidR="006A414A">
        <w:rPr>
          <w:rFonts w:ascii="Times New Roman" w:eastAsia="Times New Roman" w:hAnsi="Times New Roman" w:cs="Times New Roman"/>
          <w:sz w:val="24"/>
          <w:szCs w:val="24"/>
        </w:rPr>
        <w:t xml:space="preserve">do jednostki </w:t>
      </w:r>
      <w:r w:rsidR="00C55460">
        <w:rPr>
          <w:rFonts w:ascii="Times New Roman" w:eastAsia="Times New Roman" w:hAnsi="Times New Roman" w:cs="Times New Roman"/>
          <w:sz w:val="24"/>
          <w:szCs w:val="24"/>
        </w:rPr>
        <w:t>Policji.</w:t>
      </w:r>
    </w:p>
    <w:p w:rsidR="00C55460" w:rsidRPr="00612646" w:rsidRDefault="00C55460" w:rsidP="00CF7AE2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Dokumentuje zdarzenie – sporządza dokładną notatkę z ustaleń i </w:t>
      </w:r>
      <w:r w:rsidR="006A414A">
        <w:rPr>
          <w:rFonts w:ascii="Times New Roman" w:eastAsia="Times New Roman" w:hAnsi="Times New Roman" w:cs="Times New Roman"/>
          <w:sz w:val="24"/>
          <w:szCs w:val="24"/>
        </w:rPr>
        <w:t xml:space="preserve">swoich </w:t>
      </w:r>
      <w:r>
        <w:rPr>
          <w:rFonts w:ascii="Times New Roman" w:eastAsia="Times New Roman" w:hAnsi="Times New Roman" w:cs="Times New Roman"/>
          <w:sz w:val="24"/>
          <w:szCs w:val="24"/>
        </w:rPr>
        <w:t>spostrzeżeń.</w:t>
      </w:r>
    </w:p>
    <w:p w:rsidR="00B96674" w:rsidRPr="00612646" w:rsidRDefault="00B96674" w:rsidP="00612646">
      <w:pPr>
        <w:pStyle w:val="Nagwek1"/>
        <w:rPr>
          <w:b/>
          <w:szCs w:val="24"/>
        </w:rPr>
      </w:pPr>
    </w:p>
    <w:p w:rsidR="00054F27" w:rsidRDefault="00054F27" w:rsidP="00054F27"/>
    <w:p w:rsidR="00054F27" w:rsidRDefault="00054F27" w:rsidP="00054F27"/>
    <w:p w:rsidR="00054F27" w:rsidRDefault="00054F27" w:rsidP="00054F27"/>
    <w:p w:rsidR="00054F27" w:rsidRDefault="00054F27" w:rsidP="00054F27"/>
    <w:p w:rsidR="00054F27" w:rsidRPr="00054F27" w:rsidRDefault="00054F27" w:rsidP="00054F27"/>
    <w:p w:rsidR="00B96674" w:rsidRDefault="00B96674" w:rsidP="001D60B1">
      <w:pPr>
        <w:pStyle w:val="Nagwek1"/>
        <w:jc w:val="center"/>
        <w:rPr>
          <w:b/>
          <w:sz w:val="36"/>
          <w:szCs w:val="36"/>
        </w:rPr>
      </w:pPr>
    </w:p>
    <w:p w:rsidR="00B96674" w:rsidRDefault="00B96674" w:rsidP="001D60B1">
      <w:pPr>
        <w:pStyle w:val="Nagwek1"/>
        <w:jc w:val="center"/>
        <w:rPr>
          <w:b/>
          <w:sz w:val="36"/>
          <w:szCs w:val="36"/>
        </w:rPr>
      </w:pPr>
    </w:p>
    <w:p w:rsidR="00B96674" w:rsidRDefault="00B96674" w:rsidP="001D60B1">
      <w:pPr>
        <w:pStyle w:val="Nagwek1"/>
        <w:jc w:val="center"/>
        <w:rPr>
          <w:b/>
          <w:sz w:val="36"/>
          <w:szCs w:val="36"/>
        </w:rPr>
      </w:pPr>
    </w:p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6A414A" w:rsidRDefault="006A414A" w:rsidP="006A414A"/>
    <w:p w:rsidR="00FD6105" w:rsidRDefault="00C06D6A" w:rsidP="00FD6105">
      <w:pPr>
        <w:spacing w:line="239" w:lineRule="auto"/>
        <w:ind w:left="360" w:right="4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Procedura postępowania </w:t>
      </w:r>
      <w:r w:rsidR="00F60C74"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nauczyciela 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wobec ucznia 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  <w:t>uchylającego się od wypełniania obowiązku szkolnego</w:t>
      </w:r>
    </w:p>
    <w:p w:rsidR="00FD6105" w:rsidRDefault="00FD6105" w:rsidP="00FD6105">
      <w:pPr>
        <w:spacing w:line="239" w:lineRule="auto"/>
        <w:ind w:left="36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105" w:rsidRPr="00FD6105" w:rsidRDefault="00FD6105" w:rsidP="00FD6105">
      <w:pPr>
        <w:spacing w:line="239" w:lineRule="auto"/>
        <w:ind w:left="36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A830FA" w:rsidRDefault="00A830FA" w:rsidP="00696FF0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F8">
        <w:rPr>
          <w:rFonts w:ascii="Times New Roman" w:eastAsia="Times New Roman" w:hAnsi="Times New Roman" w:cs="Times New Roman"/>
          <w:b/>
          <w:sz w:val="24"/>
          <w:szCs w:val="24"/>
        </w:rPr>
        <w:t>Nauczyciel powinien:</w:t>
      </w:r>
    </w:p>
    <w:p w:rsidR="00210F29" w:rsidRDefault="00210F29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830FA">
        <w:rPr>
          <w:rFonts w:ascii="Times New Roman" w:eastAsia="Times New Roman" w:hAnsi="Times New Roman" w:cs="Times New Roman"/>
          <w:sz w:val="24"/>
          <w:szCs w:val="24"/>
        </w:rPr>
        <w:t>Monitorować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frekwencję uczniów na swoich zajęciach.</w:t>
      </w:r>
    </w:p>
    <w:p w:rsidR="008D1BB6" w:rsidRDefault="008D1BB6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Poinformować wychowawcę klasy o częstych nieobecnościach ucznia na wybranych godzinach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lekcyjnych.</w:t>
      </w:r>
    </w:p>
    <w:p w:rsidR="005B2760" w:rsidRDefault="005B2760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BB6" w:rsidRPr="008D1BB6" w:rsidRDefault="008D1BB6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BB6">
        <w:rPr>
          <w:rFonts w:ascii="Times New Roman" w:eastAsia="Times New Roman" w:hAnsi="Times New Roman" w:cs="Times New Roman"/>
          <w:b/>
          <w:sz w:val="24"/>
          <w:szCs w:val="24"/>
        </w:rPr>
        <w:t>Wychowawca klasy powinien:</w:t>
      </w:r>
    </w:p>
    <w:p w:rsidR="003F36A5" w:rsidRDefault="008D1BB6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8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6A5">
        <w:rPr>
          <w:rFonts w:ascii="Times New Roman" w:eastAsia="Times New Roman" w:hAnsi="Times New Roman" w:cs="Times New Roman"/>
          <w:sz w:val="24"/>
          <w:szCs w:val="24"/>
        </w:rPr>
        <w:t>Monitorować frekwencję uczniów na zajęciach.</w:t>
      </w:r>
    </w:p>
    <w:p w:rsidR="003F36A5" w:rsidRDefault="003F36A5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1BB6">
        <w:rPr>
          <w:rFonts w:ascii="Times New Roman" w:eastAsia="Times New Roman" w:hAnsi="Times New Roman" w:cs="Times New Roman"/>
          <w:sz w:val="24"/>
          <w:szCs w:val="24"/>
        </w:rPr>
        <w:t xml:space="preserve">Skontaktować  się z rodzicami 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t xml:space="preserve">(dziennik elektroniczny) </w:t>
      </w:r>
      <w:r w:rsidR="008D1BB6">
        <w:rPr>
          <w:rFonts w:ascii="Times New Roman" w:eastAsia="Times New Roman" w:hAnsi="Times New Roman" w:cs="Times New Roman"/>
          <w:sz w:val="24"/>
          <w:szCs w:val="24"/>
        </w:rPr>
        <w:t xml:space="preserve">i poinformować ich o 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t xml:space="preserve">liczbie </w:t>
      </w:r>
      <w:r w:rsidR="008D1BB6">
        <w:rPr>
          <w:rFonts w:ascii="Times New Roman" w:eastAsia="Times New Roman" w:hAnsi="Times New Roman" w:cs="Times New Roman"/>
          <w:sz w:val="24"/>
          <w:szCs w:val="24"/>
        </w:rPr>
        <w:t xml:space="preserve">opuszczonych, 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8D1BB6">
        <w:rPr>
          <w:rFonts w:ascii="Times New Roman" w:eastAsia="Times New Roman" w:hAnsi="Times New Roman" w:cs="Times New Roman"/>
          <w:sz w:val="24"/>
          <w:szCs w:val="24"/>
        </w:rPr>
        <w:t>nieusprawiedliwionych go</w:t>
      </w:r>
      <w:r>
        <w:rPr>
          <w:rFonts w:ascii="Times New Roman" w:eastAsia="Times New Roman" w:hAnsi="Times New Roman" w:cs="Times New Roman"/>
          <w:sz w:val="24"/>
          <w:szCs w:val="24"/>
        </w:rPr>
        <w:t>dzin.</w:t>
      </w:r>
    </w:p>
    <w:p w:rsidR="001B7E38" w:rsidRDefault="003F36A5" w:rsidP="00AC50C4">
      <w:p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830FA">
        <w:rPr>
          <w:rFonts w:ascii="Times New Roman" w:eastAsia="Times New Roman" w:hAnsi="Times New Roman" w:cs="Times New Roman"/>
          <w:sz w:val="24"/>
          <w:szCs w:val="24"/>
        </w:rPr>
        <w:t>Wyjaśnić przyczyny absencji ucznia</w:t>
      </w:r>
      <w:r w:rsidR="00812D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E38" w:rsidRDefault="00812D0C" w:rsidP="00961FC2">
      <w:pPr>
        <w:pStyle w:val="Akapitzlist"/>
        <w:numPr>
          <w:ilvl w:val="0"/>
          <w:numId w:val="28"/>
        </w:num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sz w:val="24"/>
          <w:szCs w:val="24"/>
        </w:rPr>
        <w:t>na wybranych lekcjach,</w:t>
      </w:r>
    </w:p>
    <w:p w:rsidR="00FD6F95" w:rsidRPr="001B7E38" w:rsidRDefault="001B7E38" w:rsidP="00961FC2">
      <w:pPr>
        <w:pStyle w:val="Akapitzlist"/>
        <w:numPr>
          <w:ilvl w:val="0"/>
          <w:numId w:val="28"/>
        </w:numPr>
        <w:tabs>
          <w:tab w:val="left" w:pos="780"/>
        </w:tabs>
        <w:spacing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FA" w:rsidRPr="001B7E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210F29" w:rsidRPr="001B7E38">
        <w:rPr>
          <w:rFonts w:ascii="Times New Roman" w:eastAsia="Times New Roman" w:hAnsi="Times New Roman" w:cs="Times New Roman"/>
          <w:sz w:val="24"/>
          <w:szCs w:val="24"/>
        </w:rPr>
        <w:t xml:space="preserve"> przypadku</w:t>
      </w:r>
      <w:r w:rsidR="00812D0C" w:rsidRPr="001B7E38">
        <w:rPr>
          <w:rFonts w:ascii="Times New Roman" w:eastAsia="Times New Roman" w:hAnsi="Times New Roman" w:cs="Times New Roman"/>
          <w:sz w:val="24"/>
          <w:szCs w:val="24"/>
        </w:rPr>
        <w:t xml:space="preserve"> częstych </w:t>
      </w:r>
      <w:r w:rsidR="00925CB0" w:rsidRPr="001B7E38">
        <w:rPr>
          <w:rFonts w:ascii="Times New Roman" w:eastAsia="Times New Roman" w:hAnsi="Times New Roman" w:cs="Times New Roman"/>
          <w:sz w:val="24"/>
          <w:szCs w:val="24"/>
        </w:rPr>
        <w:t>dług</w:t>
      </w:r>
      <w:r w:rsidR="002653C5" w:rsidRPr="001B7E38">
        <w:rPr>
          <w:rFonts w:ascii="Times New Roman" w:eastAsia="Times New Roman" w:hAnsi="Times New Roman" w:cs="Times New Roman"/>
          <w:sz w:val="24"/>
          <w:szCs w:val="24"/>
        </w:rPr>
        <w:t>otrwał</w:t>
      </w:r>
      <w:r w:rsidR="003F36A5" w:rsidRPr="001B7E38">
        <w:rPr>
          <w:rFonts w:ascii="Times New Roman" w:eastAsia="Times New Roman" w:hAnsi="Times New Roman" w:cs="Times New Roman"/>
          <w:sz w:val="24"/>
          <w:szCs w:val="24"/>
        </w:rPr>
        <w:t>ych nieobec</w:t>
      </w:r>
      <w:r w:rsidR="00F019E7" w:rsidRPr="001B7E38">
        <w:rPr>
          <w:rFonts w:ascii="Times New Roman" w:eastAsia="Times New Roman" w:hAnsi="Times New Roman" w:cs="Times New Roman"/>
          <w:sz w:val="24"/>
          <w:szCs w:val="24"/>
        </w:rPr>
        <w:t>ności</w:t>
      </w:r>
      <w:r w:rsidR="004C0CB0" w:rsidRPr="001B7E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36A5" w:rsidRDefault="003F36A5" w:rsidP="00AC50C4">
      <w:pPr>
        <w:tabs>
          <w:tab w:val="left" w:pos="780"/>
        </w:tabs>
        <w:spacing w:line="36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C0C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0FA">
        <w:rPr>
          <w:rFonts w:ascii="Times New Roman" w:eastAsia="Times New Roman" w:hAnsi="Times New Roman" w:cs="Times New Roman"/>
          <w:sz w:val="24"/>
          <w:szCs w:val="24"/>
        </w:rPr>
        <w:t>Poinformować</w:t>
      </w:r>
      <w:r w:rsidR="00EA368A">
        <w:rPr>
          <w:rFonts w:ascii="Times New Roman" w:eastAsia="Times New Roman" w:hAnsi="Times New Roman" w:cs="Times New Roman"/>
          <w:sz w:val="24"/>
          <w:szCs w:val="24"/>
        </w:rPr>
        <w:t xml:space="preserve"> pedagoga szkolnego</w:t>
      </w:r>
      <w:r w:rsidR="00F019E7">
        <w:rPr>
          <w:rFonts w:ascii="Times New Roman" w:eastAsia="Times New Roman" w:hAnsi="Times New Roman" w:cs="Times New Roman"/>
          <w:sz w:val="24"/>
          <w:szCs w:val="24"/>
        </w:rPr>
        <w:t xml:space="preserve"> o:</w:t>
      </w:r>
      <w:r w:rsidR="00EA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E38" w:rsidRDefault="00812D0C" w:rsidP="00961FC2">
      <w:pPr>
        <w:pStyle w:val="Akapitzlist"/>
        <w:numPr>
          <w:ilvl w:val="0"/>
          <w:numId w:val="29"/>
        </w:numPr>
        <w:tabs>
          <w:tab w:val="left" w:pos="780"/>
        </w:tabs>
        <w:spacing w:line="36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b/>
          <w:sz w:val="24"/>
          <w:szCs w:val="24"/>
        </w:rPr>
        <w:t xml:space="preserve">nagminnym </w:t>
      </w:r>
      <w:r w:rsidR="00F019E7" w:rsidRPr="001B7E3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B7E38">
        <w:rPr>
          <w:rFonts w:ascii="Times New Roman" w:eastAsia="Times New Roman" w:hAnsi="Times New Roman" w:cs="Times New Roman"/>
          <w:sz w:val="24"/>
          <w:szCs w:val="24"/>
        </w:rPr>
        <w:t>uszczaniu przez ucznia pojedynczych godzin</w:t>
      </w:r>
      <w:r w:rsidR="00F019E7" w:rsidRPr="001B7E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2760" w:rsidRPr="001B7E38" w:rsidRDefault="00812D0C" w:rsidP="00961FC2">
      <w:pPr>
        <w:pStyle w:val="Akapitzlist"/>
        <w:numPr>
          <w:ilvl w:val="0"/>
          <w:numId w:val="29"/>
        </w:numPr>
        <w:tabs>
          <w:tab w:val="left" w:pos="780"/>
        </w:tabs>
        <w:spacing w:line="36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CB0" w:rsidRPr="001B7E38">
        <w:rPr>
          <w:rFonts w:ascii="Times New Roman" w:eastAsia="Times New Roman" w:hAnsi="Times New Roman" w:cs="Times New Roman"/>
          <w:b/>
          <w:sz w:val="24"/>
          <w:szCs w:val="24"/>
        </w:rPr>
        <w:t>powtarzających się</w:t>
      </w:r>
      <w:r w:rsidR="004C0CB0" w:rsidRPr="001B7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68A" w:rsidRPr="001B7E38">
        <w:rPr>
          <w:rFonts w:ascii="Times New Roman" w:eastAsia="Times New Roman" w:hAnsi="Times New Roman" w:cs="Times New Roman"/>
          <w:sz w:val="24"/>
          <w:szCs w:val="24"/>
        </w:rPr>
        <w:t xml:space="preserve">dłuższych okresach </w:t>
      </w:r>
      <w:r w:rsidR="004C0CB0" w:rsidRPr="001B7E38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3F36A5" w:rsidRPr="001B7E38">
        <w:rPr>
          <w:rFonts w:ascii="Times New Roman" w:eastAsia="Times New Roman" w:hAnsi="Times New Roman" w:cs="Times New Roman"/>
          <w:sz w:val="24"/>
          <w:szCs w:val="24"/>
        </w:rPr>
        <w:t>eobecności</w:t>
      </w:r>
      <w:r w:rsidR="00A830FA" w:rsidRPr="001B7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9E7" w:rsidRPr="001B7E38">
        <w:rPr>
          <w:rFonts w:ascii="Times New Roman" w:eastAsia="Times New Roman" w:hAnsi="Times New Roman" w:cs="Times New Roman"/>
          <w:sz w:val="24"/>
          <w:szCs w:val="24"/>
        </w:rPr>
        <w:t>ucznia na zajęciach</w:t>
      </w:r>
      <w:r w:rsidR="002F65D6" w:rsidRPr="001B7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E3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96FF0" w:rsidRPr="00812D0C" w:rsidRDefault="007312E5" w:rsidP="00812D0C">
      <w:pPr>
        <w:tabs>
          <w:tab w:val="left" w:pos="780"/>
        </w:tabs>
        <w:spacing w:line="36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F0">
        <w:rPr>
          <w:rFonts w:ascii="Times New Roman" w:eastAsia="Times New Roman" w:hAnsi="Times New Roman" w:cs="Times New Roman"/>
          <w:b/>
          <w:sz w:val="24"/>
          <w:szCs w:val="24"/>
        </w:rPr>
        <w:t>Pedago</w:t>
      </w:r>
      <w:r w:rsidR="00696FF0" w:rsidRPr="00696FF0">
        <w:rPr>
          <w:rFonts w:ascii="Times New Roman" w:eastAsia="Times New Roman" w:hAnsi="Times New Roman" w:cs="Times New Roman"/>
          <w:b/>
          <w:sz w:val="24"/>
          <w:szCs w:val="24"/>
        </w:rPr>
        <w:t>g powinien:</w:t>
      </w:r>
    </w:p>
    <w:p w:rsidR="006E67A5" w:rsidRDefault="002B75F4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6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>Powiadomić dyrektora/</w:t>
      </w:r>
      <w:r w:rsidR="006E67A5" w:rsidRPr="003B7BE9">
        <w:rPr>
          <w:rFonts w:ascii="Times New Roman" w:eastAsia="Times New Roman" w:hAnsi="Times New Roman" w:cs="Times New Roman"/>
          <w:sz w:val="24"/>
          <w:szCs w:val="24"/>
        </w:rPr>
        <w:t>wicedyrektora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 xml:space="preserve"> szkoły o wagarach ucznia</w:t>
      </w:r>
      <w:r w:rsidR="00830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2B75F4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>. Wezwać rodziców/prawnych opiekunów i p</w:t>
      </w:r>
      <w:r w:rsidR="00696FF0">
        <w:rPr>
          <w:rFonts w:ascii="Times New Roman" w:eastAsia="Times New Roman" w:hAnsi="Times New Roman" w:cs="Times New Roman"/>
          <w:sz w:val="24"/>
          <w:szCs w:val="24"/>
        </w:rPr>
        <w:t xml:space="preserve">rzeprowadzić  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>z nimi</w:t>
      </w:r>
      <w:r w:rsidR="00696FF0">
        <w:rPr>
          <w:rFonts w:ascii="Times New Roman" w:eastAsia="Times New Roman" w:hAnsi="Times New Roman" w:cs="Times New Roman"/>
          <w:sz w:val="24"/>
          <w:szCs w:val="24"/>
        </w:rPr>
        <w:t xml:space="preserve"> rozmowę informująco – wyjaśniającą.</w:t>
      </w:r>
    </w:p>
    <w:p w:rsidR="00925CB0" w:rsidRDefault="002B75F4" w:rsidP="00BA04DF">
      <w:pPr>
        <w:tabs>
          <w:tab w:val="left" w:pos="780"/>
        </w:tabs>
        <w:spacing w:line="36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D0C">
        <w:rPr>
          <w:rFonts w:ascii="Times New Roman" w:eastAsia="Times New Roman" w:hAnsi="Times New Roman" w:cs="Times New Roman"/>
          <w:sz w:val="24"/>
          <w:szCs w:val="24"/>
        </w:rPr>
        <w:t xml:space="preserve"> Poinformowa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t>ć rodziców/prawnych opiekunów</w:t>
      </w:r>
      <w:r w:rsidR="00812D0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t xml:space="preserve">obowiązku kontroli frekwencji </w:t>
      </w:r>
      <w:r w:rsidR="00BA04DF">
        <w:rPr>
          <w:rFonts w:ascii="Times New Roman" w:eastAsia="Times New Roman" w:hAnsi="Times New Roman" w:cs="Times New Roman"/>
          <w:sz w:val="24"/>
          <w:szCs w:val="24"/>
        </w:rPr>
        <w:t xml:space="preserve">dziecka na   </w:t>
      </w:r>
      <w:r w:rsidR="00BA04DF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>zajęciach i usprawiedliwianiu</w:t>
      </w:r>
      <w:r w:rsidR="00762FCD">
        <w:rPr>
          <w:rFonts w:ascii="Times New Roman" w:eastAsia="Times New Roman" w:hAnsi="Times New Roman" w:cs="Times New Roman"/>
          <w:sz w:val="24"/>
          <w:szCs w:val="24"/>
        </w:rPr>
        <w:t xml:space="preserve"> nieo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>becności w wyznaczonym terminie oraz konsekwencjach</w:t>
      </w:r>
      <w:r w:rsidR="00E402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 xml:space="preserve"> jakie 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br/>
        <w:t xml:space="preserve">     poniesie uczeń w przypadku godzin nieusprawiedliwionych.</w:t>
      </w:r>
      <w:r w:rsidR="00812D0C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6E67A5">
        <w:rPr>
          <w:rFonts w:ascii="Times New Roman" w:eastAsia="Times New Roman" w:hAnsi="Times New Roman" w:cs="Times New Roman"/>
          <w:sz w:val="24"/>
          <w:szCs w:val="24"/>
        </w:rPr>
        <w:t xml:space="preserve"> Ustalić z rodzicami/prawnymi opiekunami formy kontroli obecności dziecka w szkole.</w:t>
      </w:r>
    </w:p>
    <w:p w:rsidR="00C16E0E" w:rsidRPr="00BA04DF" w:rsidRDefault="00FB57CC" w:rsidP="00BA04DF">
      <w:pPr>
        <w:tabs>
          <w:tab w:val="left" w:pos="780"/>
        </w:tabs>
        <w:spacing w:line="36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B75F4" w:rsidRPr="002B75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5F4" w:rsidRPr="002B75F4">
        <w:rPr>
          <w:rFonts w:ascii="Times New Roman" w:eastAsia="Times New Roman" w:hAnsi="Times New Roman" w:cs="Times New Roman"/>
          <w:sz w:val="24"/>
          <w:szCs w:val="24"/>
        </w:rPr>
        <w:t xml:space="preserve">Zawiadamia Policję (Zespół Profilaktyki Społecznej, Nieletnich i Patologii) oraz Sąd </w:t>
      </w:r>
      <w:r w:rsidR="002B75F4" w:rsidRPr="002B75F4">
        <w:rPr>
          <w:rFonts w:ascii="Times New Roman" w:eastAsia="Times New Roman" w:hAnsi="Times New Roman" w:cs="Times New Roman"/>
          <w:sz w:val="24"/>
          <w:szCs w:val="24"/>
        </w:rPr>
        <w:br/>
      </w:r>
      <w:r w:rsidR="002B75F4" w:rsidRPr="00F95F36">
        <w:rPr>
          <w:rFonts w:ascii="Times New Roman" w:eastAsia="Times New Roman" w:hAnsi="Times New Roman" w:cs="Times New Roman"/>
          <w:sz w:val="24"/>
          <w:szCs w:val="24"/>
        </w:rPr>
        <w:t xml:space="preserve">    Rodzinny </w:t>
      </w:r>
      <w:r w:rsidR="001C266A">
        <w:rPr>
          <w:rFonts w:ascii="Times New Roman" w:eastAsia="Times New Roman" w:hAnsi="Times New Roman" w:cs="Times New Roman"/>
          <w:sz w:val="24"/>
          <w:szCs w:val="24"/>
        </w:rPr>
        <w:t>w sytuacji, w której uczeń</w:t>
      </w:r>
      <w:r w:rsidR="001C266A" w:rsidRPr="001C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66A">
        <w:rPr>
          <w:rFonts w:ascii="Times New Roman" w:eastAsia="Times New Roman" w:hAnsi="Times New Roman" w:cs="Times New Roman"/>
          <w:sz w:val="24"/>
          <w:szCs w:val="24"/>
        </w:rPr>
        <w:t xml:space="preserve">nie zmienia swojego zachowania, nadal opuszcza wybrane </w:t>
      </w:r>
      <w:r w:rsidR="00FD6F95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1C266A">
        <w:rPr>
          <w:rFonts w:ascii="Times New Roman" w:eastAsia="Times New Roman" w:hAnsi="Times New Roman" w:cs="Times New Roman"/>
          <w:sz w:val="24"/>
          <w:szCs w:val="24"/>
        </w:rPr>
        <w:t xml:space="preserve">godziny lekcyjne, jest zagrożony innymi czynnikami demoralizacji </w:t>
      </w:r>
      <w:r w:rsidR="00BA04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6F95">
        <w:rPr>
          <w:rFonts w:ascii="Times New Roman" w:eastAsia="Times New Roman" w:hAnsi="Times New Roman" w:cs="Times New Roman"/>
          <w:sz w:val="24"/>
          <w:szCs w:val="24"/>
        </w:rPr>
        <w:t xml:space="preserve"> występuje </w:t>
      </w:r>
      <w:r w:rsidR="00E40263">
        <w:rPr>
          <w:rFonts w:ascii="Times New Roman" w:eastAsia="Times New Roman" w:hAnsi="Times New Roman" w:cs="Times New Roman"/>
          <w:sz w:val="24"/>
          <w:szCs w:val="24"/>
        </w:rPr>
        <w:t>brak</w:t>
      </w:r>
      <w:r w:rsidR="002B75F4" w:rsidRPr="00F95F36">
        <w:rPr>
          <w:rFonts w:ascii="Times New Roman" w:eastAsia="Times New Roman" w:hAnsi="Times New Roman" w:cs="Times New Roman"/>
          <w:sz w:val="24"/>
          <w:szCs w:val="24"/>
        </w:rPr>
        <w:t xml:space="preserve"> nadzoru </w:t>
      </w:r>
      <w:r w:rsidR="00FD6F95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2B75F4" w:rsidRPr="00F95F36">
        <w:rPr>
          <w:rFonts w:ascii="Times New Roman" w:eastAsia="Times New Roman" w:hAnsi="Times New Roman" w:cs="Times New Roman"/>
          <w:sz w:val="24"/>
          <w:szCs w:val="24"/>
        </w:rPr>
        <w:t>ze strony</w:t>
      </w:r>
      <w:r w:rsidR="00FD6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5F4" w:rsidRPr="00F95F36">
        <w:rPr>
          <w:rFonts w:ascii="Times New Roman" w:eastAsia="Times New Roman" w:hAnsi="Times New Roman" w:cs="Times New Roman"/>
          <w:sz w:val="24"/>
          <w:szCs w:val="24"/>
        </w:rPr>
        <w:t>rodziców/prawnych opiekunów.</w:t>
      </w:r>
      <w:r w:rsidR="00F95F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5B2760" w:rsidRDefault="005B2760" w:rsidP="00F95F36">
      <w:pPr>
        <w:tabs>
          <w:tab w:val="left" w:pos="780"/>
        </w:tabs>
        <w:spacing w:line="360" w:lineRule="auto"/>
        <w:ind w:righ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2760" w:rsidRDefault="005B2760" w:rsidP="00F95F36">
      <w:pPr>
        <w:tabs>
          <w:tab w:val="left" w:pos="780"/>
        </w:tabs>
        <w:spacing w:line="360" w:lineRule="auto"/>
        <w:ind w:righ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2760" w:rsidRDefault="005B2760" w:rsidP="00F95F36">
      <w:pPr>
        <w:tabs>
          <w:tab w:val="left" w:pos="780"/>
        </w:tabs>
        <w:spacing w:line="360" w:lineRule="auto"/>
        <w:ind w:righ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2760" w:rsidRDefault="005B2760" w:rsidP="00F95F36">
      <w:pPr>
        <w:tabs>
          <w:tab w:val="left" w:pos="780"/>
        </w:tabs>
        <w:spacing w:line="360" w:lineRule="auto"/>
        <w:ind w:righ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5F4" w:rsidRPr="005B2760" w:rsidRDefault="002B75F4" w:rsidP="00F95F36">
      <w:pPr>
        <w:tabs>
          <w:tab w:val="left" w:pos="780"/>
        </w:tabs>
        <w:spacing w:line="36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60">
        <w:rPr>
          <w:rFonts w:ascii="Times New Roman" w:hAnsi="Times New Roman" w:cs="Times New Roman"/>
          <w:b/>
          <w:sz w:val="24"/>
          <w:szCs w:val="24"/>
        </w:rPr>
        <w:lastRenderedPageBreak/>
        <w:t>Dyrektor szkoły:</w:t>
      </w:r>
    </w:p>
    <w:p w:rsidR="000C7F0F" w:rsidRPr="005B2760" w:rsidRDefault="00BA04DF" w:rsidP="00C824E0">
      <w:pPr>
        <w:tabs>
          <w:tab w:val="left" w:pos="780"/>
        </w:tabs>
        <w:spacing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7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0B0DF3" w:rsidRPr="005B2760">
        <w:rPr>
          <w:rFonts w:ascii="Times New Roman" w:hAnsi="Times New Roman" w:cs="Times New Roman"/>
          <w:sz w:val="24"/>
          <w:szCs w:val="24"/>
        </w:rPr>
        <w:t>ieruje do</w:t>
      </w:r>
      <w:r w:rsidR="00C16E0E" w:rsidRPr="005B2760">
        <w:rPr>
          <w:rFonts w:ascii="Times New Roman" w:hAnsi="Times New Roman" w:cs="Times New Roman"/>
          <w:sz w:val="24"/>
          <w:szCs w:val="24"/>
        </w:rPr>
        <w:t xml:space="preserve"> rodziców/ prawnych opiekunów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 </w:t>
      </w:r>
      <w:r w:rsidR="000B0DF3" w:rsidRPr="005B2760">
        <w:rPr>
          <w:rFonts w:ascii="Times New Roman" w:hAnsi="Times New Roman" w:cs="Times New Roman"/>
          <w:sz w:val="24"/>
          <w:szCs w:val="24"/>
        </w:rPr>
        <w:t xml:space="preserve">ucznia </w:t>
      </w:r>
      <w:r w:rsidR="005B2760" w:rsidRPr="005B2760">
        <w:rPr>
          <w:rFonts w:ascii="Times New Roman" w:hAnsi="Times New Roman" w:cs="Times New Roman"/>
          <w:b/>
          <w:sz w:val="24"/>
          <w:szCs w:val="24"/>
        </w:rPr>
        <w:t xml:space="preserve">pisemne </w:t>
      </w:r>
      <w:r w:rsidR="000C7F0F" w:rsidRPr="005B2760">
        <w:rPr>
          <w:rFonts w:ascii="Times New Roman" w:hAnsi="Times New Roman" w:cs="Times New Roman"/>
          <w:b/>
          <w:sz w:val="24"/>
          <w:szCs w:val="24"/>
        </w:rPr>
        <w:t>upomnienie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 zawierające</w:t>
      </w:r>
      <w:r w:rsidR="000B0DF3" w:rsidRPr="005B2760">
        <w:rPr>
          <w:rFonts w:ascii="Times New Roman" w:hAnsi="Times New Roman" w:cs="Times New Roman"/>
          <w:sz w:val="24"/>
          <w:szCs w:val="24"/>
        </w:rPr>
        <w:t xml:space="preserve"> </w:t>
      </w:r>
      <w:r w:rsidR="005B276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31784">
        <w:rPr>
          <w:rFonts w:ascii="Times New Roman" w:hAnsi="Times New Roman" w:cs="Times New Roman"/>
          <w:sz w:val="24"/>
          <w:szCs w:val="24"/>
        </w:rPr>
        <w:t xml:space="preserve">  </w:t>
      </w:r>
      <w:r w:rsidR="005B2760">
        <w:rPr>
          <w:rFonts w:ascii="Times New Roman" w:hAnsi="Times New Roman" w:cs="Times New Roman"/>
          <w:sz w:val="24"/>
          <w:szCs w:val="24"/>
        </w:rPr>
        <w:t xml:space="preserve"> stwierdzenie,</w:t>
      </w:r>
      <w:r w:rsidR="00C824E0">
        <w:rPr>
          <w:rFonts w:ascii="Times New Roman" w:hAnsi="Times New Roman" w:cs="Times New Roman"/>
          <w:sz w:val="24"/>
          <w:szCs w:val="24"/>
        </w:rPr>
        <w:t xml:space="preserve"> </w:t>
      </w:r>
      <w:r w:rsidR="000B0DF3" w:rsidRPr="005B2760">
        <w:rPr>
          <w:rFonts w:ascii="Times New Roman" w:hAnsi="Times New Roman" w:cs="Times New Roman"/>
          <w:sz w:val="24"/>
          <w:szCs w:val="24"/>
        </w:rPr>
        <w:t>że</w:t>
      </w:r>
      <w:r w:rsidR="005B2760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obowiązek szkolny nie jest realizowany, wezwanie do posyłania dziecka do </w:t>
      </w:r>
      <w:r w:rsidR="00C824E0">
        <w:rPr>
          <w:rFonts w:ascii="Times New Roman" w:hAnsi="Times New Roman" w:cs="Times New Roman"/>
          <w:sz w:val="24"/>
          <w:szCs w:val="24"/>
        </w:rPr>
        <w:t xml:space="preserve">  </w:t>
      </w:r>
      <w:r w:rsidR="00C824E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31784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>szkoły</w:t>
      </w:r>
      <w:r w:rsidR="00C824E0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>z</w:t>
      </w:r>
      <w:r w:rsidR="00F95F36" w:rsidRPr="005B2760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wyznaczeniem terminu, informację, że niespełnianie obowiązku jest zagrożone </w:t>
      </w:r>
      <w:r w:rsidR="00C824E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31784">
        <w:rPr>
          <w:rFonts w:ascii="Times New Roman" w:hAnsi="Times New Roman" w:cs="Times New Roman"/>
          <w:sz w:val="24"/>
          <w:szCs w:val="24"/>
        </w:rPr>
        <w:t xml:space="preserve"> </w:t>
      </w:r>
      <w:r w:rsidR="00C824E0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skierowaniem </w:t>
      </w:r>
      <w:r w:rsidR="00DB3868" w:rsidRPr="005B2760">
        <w:rPr>
          <w:rFonts w:ascii="Times New Roman" w:hAnsi="Times New Roman" w:cs="Times New Roman"/>
          <w:sz w:val="24"/>
          <w:szCs w:val="24"/>
        </w:rPr>
        <w:t xml:space="preserve"> </w:t>
      </w:r>
      <w:r w:rsidR="000C7F0F" w:rsidRPr="005B2760">
        <w:rPr>
          <w:rFonts w:ascii="Times New Roman" w:hAnsi="Times New Roman" w:cs="Times New Roman"/>
          <w:sz w:val="24"/>
          <w:szCs w:val="24"/>
        </w:rPr>
        <w:t xml:space="preserve">sprawy na drogę postępowania egzekucyjnego. </w:t>
      </w:r>
    </w:p>
    <w:p w:rsidR="002B75F4" w:rsidRPr="004E0093" w:rsidRDefault="005B2760" w:rsidP="004E0093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5B2760">
        <w:rPr>
          <w:rStyle w:val="Pogrubienie"/>
          <w:b w:val="0"/>
          <w:color w:val="000000"/>
        </w:rPr>
        <w:t>2.</w:t>
      </w:r>
      <w:r>
        <w:rPr>
          <w:color w:val="000000"/>
        </w:rPr>
        <w:t xml:space="preserve"> </w:t>
      </w:r>
      <w:r w:rsidR="00C31784">
        <w:rPr>
          <w:color w:val="000000"/>
        </w:rPr>
        <w:t xml:space="preserve"> </w:t>
      </w:r>
      <w:r>
        <w:rPr>
          <w:color w:val="000000"/>
        </w:rPr>
        <w:t>Po upływie siedmiu dni, od dnia doręczenia upomnienia</w:t>
      </w:r>
      <w:r>
        <w:rPr>
          <w:rStyle w:val="Pogrubienie"/>
          <w:color w:val="000000"/>
        </w:rPr>
        <w:t xml:space="preserve"> wystawia</w:t>
      </w:r>
      <w:r w:rsidR="002B75F4">
        <w:rPr>
          <w:rStyle w:val="Pogrubienie"/>
          <w:color w:val="000000"/>
        </w:rPr>
        <w:t xml:space="preserve"> tytułu wykonawcz</w:t>
      </w:r>
      <w:r>
        <w:rPr>
          <w:rStyle w:val="Pogrubienie"/>
          <w:color w:val="000000"/>
        </w:rPr>
        <w:t>y</w:t>
      </w:r>
      <w:r w:rsidR="00C824E0">
        <w:rPr>
          <w:rStyle w:val="Pogrubienie"/>
          <w:color w:val="000000"/>
        </w:rPr>
        <w:t xml:space="preserve"> </w:t>
      </w:r>
      <w:r w:rsidR="00C824E0">
        <w:rPr>
          <w:color w:val="000000"/>
        </w:rPr>
        <w:t xml:space="preserve">o treści  </w:t>
      </w:r>
      <w:r w:rsidR="00C824E0">
        <w:rPr>
          <w:color w:val="000000"/>
        </w:rPr>
        <w:br/>
        <w:t xml:space="preserve"> </w:t>
      </w:r>
      <w:r w:rsidR="00C31784">
        <w:rPr>
          <w:color w:val="000000"/>
        </w:rPr>
        <w:t xml:space="preserve"> </w:t>
      </w:r>
      <w:r w:rsidR="00C824E0">
        <w:rPr>
          <w:color w:val="000000"/>
        </w:rPr>
        <w:t xml:space="preserve">  określonej art. 27 § 1 ustawy egzekucyjnej </w:t>
      </w:r>
      <w:r w:rsidR="00C824E0" w:rsidRPr="00C824E0">
        <w:rPr>
          <w:b/>
          <w:bCs/>
          <w:color w:val="000000"/>
        </w:rPr>
        <w:t>(</w:t>
      </w:r>
      <w:r w:rsidR="00C824E0">
        <w:rPr>
          <w:b/>
        </w:rPr>
        <w:t>w</w:t>
      </w:r>
      <w:r w:rsidR="002B75F4" w:rsidRPr="00C824E0">
        <w:rPr>
          <w:b/>
        </w:rPr>
        <w:t xml:space="preserve">zór tytułu wykonawczego związanego z obowiązkami </w:t>
      </w:r>
      <w:r w:rsidR="004E0093">
        <w:rPr>
          <w:b/>
        </w:rPr>
        <w:br/>
        <w:t xml:space="preserve"> </w:t>
      </w:r>
      <w:r w:rsidR="00C31784">
        <w:rPr>
          <w:b/>
        </w:rPr>
        <w:t xml:space="preserve"> </w:t>
      </w:r>
      <w:r w:rsidR="004E0093">
        <w:rPr>
          <w:b/>
        </w:rPr>
        <w:t xml:space="preserve">  </w:t>
      </w:r>
      <w:r w:rsidR="002B75F4" w:rsidRPr="00C824E0">
        <w:rPr>
          <w:b/>
        </w:rPr>
        <w:t xml:space="preserve">o </w:t>
      </w:r>
      <w:r w:rsidR="004E0093">
        <w:rPr>
          <w:b/>
        </w:rPr>
        <w:t xml:space="preserve"> </w:t>
      </w:r>
      <w:r w:rsidR="002B75F4" w:rsidRPr="00C824E0">
        <w:rPr>
          <w:b/>
        </w:rPr>
        <w:t xml:space="preserve">charakterze niepieniężnym ustalono na podstawie rozporządzenia Ministra Finansów z dnia 8 </w:t>
      </w:r>
      <w:r w:rsidR="004E0093">
        <w:rPr>
          <w:b/>
        </w:rPr>
        <w:br/>
        <w:t xml:space="preserve"> </w:t>
      </w:r>
      <w:r w:rsidR="00C31784">
        <w:rPr>
          <w:b/>
        </w:rPr>
        <w:t xml:space="preserve"> </w:t>
      </w:r>
      <w:r w:rsidR="004E0093">
        <w:rPr>
          <w:b/>
        </w:rPr>
        <w:t xml:space="preserve">  </w:t>
      </w:r>
      <w:r w:rsidR="002B75F4" w:rsidRPr="00C824E0">
        <w:rPr>
          <w:b/>
        </w:rPr>
        <w:t xml:space="preserve">sierpnia 2016 r. w sprawie wzorów tytułów wykonawczych stosowanych w egzekucji </w:t>
      </w:r>
      <w:r w:rsidR="004E0093">
        <w:rPr>
          <w:b/>
        </w:rPr>
        <w:br/>
        <w:t xml:space="preserve">   </w:t>
      </w:r>
      <w:r w:rsidR="00C31784">
        <w:rPr>
          <w:b/>
        </w:rPr>
        <w:t xml:space="preserve"> </w:t>
      </w:r>
      <w:r w:rsidR="002B75F4" w:rsidRPr="00C824E0">
        <w:rPr>
          <w:b/>
        </w:rPr>
        <w:t>administracyjnej (Dz. U. z 2016 r. poz. 1305, z 2017 r. poz. 469).</w:t>
      </w:r>
    </w:p>
    <w:p w:rsidR="002B75F4" w:rsidRDefault="002B75F4" w:rsidP="004E009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3. </w:t>
      </w:r>
      <w:r w:rsidR="00C824E0" w:rsidRPr="004E0093">
        <w:rPr>
          <w:b/>
          <w:color w:val="000000"/>
        </w:rPr>
        <w:t>W</w:t>
      </w:r>
      <w:r w:rsidRPr="004E0093">
        <w:rPr>
          <w:b/>
          <w:color w:val="000000"/>
        </w:rPr>
        <w:t xml:space="preserve">ystępuje z </w:t>
      </w:r>
      <w:r w:rsidR="004E0093" w:rsidRPr="004E0093">
        <w:rPr>
          <w:b/>
          <w:color w:val="000000"/>
        </w:rPr>
        <w:t>wnioskiem o wszczęcie egzekucji</w:t>
      </w:r>
      <w:r w:rsidR="004E0093">
        <w:rPr>
          <w:color w:val="000000"/>
        </w:rPr>
        <w:t xml:space="preserve"> (</w:t>
      </w:r>
      <w:r>
        <w:rPr>
          <w:color w:val="000000"/>
        </w:rPr>
        <w:t>we wniosku</w:t>
      </w:r>
      <w:r w:rsidR="004E0093">
        <w:rPr>
          <w:color w:val="000000"/>
        </w:rPr>
        <w:t xml:space="preserve"> wskazuje</w:t>
      </w:r>
      <w:r>
        <w:rPr>
          <w:color w:val="000000"/>
        </w:rPr>
        <w:t xml:space="preserve"> środek egzekucyjny. Jest nim </w:t>
      </w:r>
      <w:r w:rsidR="004E0093">
        <w:rPr>
          <w:color w:val="000000"/>
        </w:rPr>
        <w:br/>
        <w:t xml:space="preserve">    </w:t>
      </w:r>
      <w:r>
        <w:rPr>
          <w:color w:val="000000"/>
        </w:rPr>
        <w:t xml:space="preserve">grzywna w celu przymuszenia – art. 1a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 lit. b i art. 119 ustawy egzekucyjnej</w:t>
      </w:r>
      <w:r w:rsidR="004E0093">
        <w:rPr>
          <w:color w:val="000000"/>
        </w:rPr>
        <w:t>)</w:t>
      </w:r>
      <w:r>
        <w:rPr>
          <w:color w:val="000000"/>
        </w:rPr>
        <w:t>.</w:t>
      </w:r>
    </w:p>
    <w:p w:rsidR="002B75F4" w:rsidRDefault="002B75F4" w:rsidP="004E009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4. Wniosek oraz tytuł wykonawczy z załączonym dowodem </w:t>
      </w:r>
      <w:r w:rsidR="00053A39">
        <w:rPr>
          <w:color w:val="000000"/>
        </w:rPr>
        <w:t>doręczenia upomnienia składa</w:t>
      </w:r>
      <w:r>
        <w:rPr>
          <w:color w:val="000000"/>
        </w:rPr>
        <w:t xml:space="preserve"> w organie </w:t>
      </w:r>
      <w:r w:rsidR="004E0093">
        <w:rPr>
          <w:color w:val="000000"/>
        </w:rPr>
        <w:t xml:space="preserve"> </w:t>
      </w:r>
      <w:r w:rsidR="004E0093">
        <w:rPr>
          <w:color w:val="000000"/>
        </w:rPr>
        <w:br/>
        <w:t xml:space="preserve">    </w:t>
      </w:r>
      <w:r>
        <w:rPr>
          <w:color w:val="000000"/>
        </w:rPr>
        <w:t>egzekucyjnym</w:t>
      </w:r>
      <w:r w:rsidR="004E0093">
        <w:rPr>
          <w:color w:val="000000"/>
        </w:rPr>
        <w:t>.</w:t>
      </w:r>
      <w:r>
        <w:rPr>
          <w:color w:val="000000"/>
        </w:rPr>
        <w:t xml:space="preserve"> </w:t>
      </w:r>
    </w:p>
    <w:p w:rsidR="002B75F4" w:rsidRDefault="002B75F4" w:rsidP="004E009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5. W toku postępowania egzekucyjnego, prowadzonego przez organ egzekucyjny, dyrektor może </w:t>
      </w:r>
      <w:r w:rsidR="00C31784">
        <w:rPr>
          <w:color w:val="000000"/>
        </w:rPr>
        <w:br/>
        <w:t xml:space="preserve">    </w:t>
      </w:r>
      <w:r>
        <w:rPr>
          <w:color w:val="000000"/>
        </w:rPr>
        <w:t xml:space="preserve">występować z wnioskami i środkami procesowymi przysługującymi wierzycielowi. Może zastosować </w:t>
      </w:r>
      <w:r w:rsidR="00C31784">
        <w:rPr>
          <w:color w:val="000000"/>
        </w:rPr>
        <w:t xml:space="preserve"> </w:t>
      </w:r>
      <w:r w:rsidR="00C31784">
        <w:rPr>
          <w:color w:val="000000"/>
        </w:rPr>
        <w:br/>
        <w:t xml:space="preserve">    </w:t>
      </w:r>
      <w:r>
        <w:rPr>
          <w:color w:val="000000"/>
        </w:rPr>
        <w:t xml:space="preserve">zażalenie na postanowienia oraz występować z wnioskami o zawieszenie lub umorzenie postępowania </w:t>
      </w:r>
      <w:r w:rsidR="00C31784">
        <w:rPr>
          <w:color w:val="000000"/>
        </w:rPr>
        <w:br/>
        <w:t xml:space="preserve">   </w:t>
      </w:r>
      <w:r>
        <w:rPr>
          <w:color w:val="000000"/>
        </w:rPr>
        <w:t>egzekucyjnego.</w:t>
      </w:r>
    </w:p>
    <w:p w:rsidR="002B75F4" w:rsidRDefault="002B75F4" w:rsidP="004E00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75F4" w:rsidRDefault="002B75F4" w:rsidP="004E009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5CB0" w:rsidRPr="00F95F36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210F29">
      <w:pPr>
        <w:spacing w:line="360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Default="00925CB0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C48" w:rsidRDefault="003F4C48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C48" w:rsidRDefault="003F4C48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39" w:rsidRDefault="00053A39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D3" w:rsidRDefault="006441D3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80" w:rsidRDefault="00191B80" w:rsidP="003B7BE9">
      <w:pPr>
        <w:spacing w:line="238" w:lineRule="auto"/>
        <w:ind w:righ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85180A" w:rsidRDefault="00925CB0" w:rsidP="0085180A">
      <w:pPr>
        <w:spacing w:line="238" w:lineRule="auto"/>
        <w:ind w:right="11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Procedura postępowania </w:t>
      </w:r>
      <w:r w:rsidR="00F60C74" w:rsidRPr="0085180A">
        <w:rPr>
          <w:rFonts w:ascii="Times New Roman" w:eastAsia="Times New Roman" w:hAnsi="Times New Roman" w:cs="Times New Roman"/>
          <w:b/>
          <w:sz w:val="32"/>
          <w:szCs w:val="32"/>
        </w:rPr>
        <w:t>nauczyciela</w:t>
      </w:r>
      <w:r w:rsidR="003F4C48"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>w sytuacjach trudnych wychowawczo</w:t>
      </w:r>
    </w:p>
    <w:p w:rsidR="00925CB0" w:rsidRDefault="00925CB0" w:rsidP="003B7BE9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1D3" w:rsidRPr="003B7BE9" w:rsidRDefault="006441D3" w:rsidP="003B7BE9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Pr="003B7BE9" w:rsidRDefault="00925CB0" w:rsidP="001B3200">
      <w:pPr>
        <w:spacing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sz w:val="24"/>
          <w:szCs w:val="24"/>
        </w:rPr>
        <w:t>Procedura rozpatruje postępowanie w sytuacjach trudnych wychowawczo na trzech poziomach:</w:t>
      </w:r>
    </w:p>
    <w:p w:rsidR="003F4C48" w:rsidRPr="003B7BE9" w:rsidRDefault="005643C1" w:rsidP="00AC50C4">
      <w:pPr>
        <w:tabs>
          <w:tab w:val="left" w:pos="4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 xml:space="preserve"> – działania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wychowawcy klasy</w:t>
      </w:r>
    </w:p>
    <w:p w:rsidR="00925CB0" w:rsidRPr="003B7BE9" w:rsidRDefault="00925CB0" w:rsidP="00AC50C4">
      <w:pPr>
        <w:tabs>
          <w:tab w:val="left" w:pos="4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 xml:space="preserve"> działania </w:t>
      </w:r>
      <w:r w:rsidRPr="003B7BE9">
        <w:rPr>
          <w:rFonts w:ascii="Times New Roman" w:eastAsia="Times New Roman" w:hAnsi="Times New Roman" w:cs="Times New Roman"/>
          <w:sz w:val="24"/>
          <w:szCs w:val="24"/>
        </w:rPr>
        <w:t>pedagoga szkolnego</w:t>
      </w:r>
    </w:p>
    <w:p w:rsidR="00925CB0" w:rsidRPr="003B7BE9" w:rsidRDefault="00925CB0" w:rsidP="00AC50C4">
      <w:pPr>
        <w:tabs>
          <w:tab w:val="left" w:pos="4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sz w:val="24"/>
          <w:szCs w:val="24"/>
        </w:rPr>
        <w:t>III –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 xml:space="preserve"> działania </w:t>
      </w:r>
      <w:r w:rsidRPr="003B7BE9">
        <w:rPr>
          <w:rFonts w:ascii="Times New Roman" w:eastAsia="Times New Roman" w:hAnsi="Times New Roman" w:cs="Times New Roman"/>
          <w:sz w:val="24"/>
          <w:szCs w:val="24"/>
        </w:rPr>
        <w:t>dyrektora szkoły</w:t>
      </w:r>
    </w:p>
    <w:p w:rsidR="00925CB0" w:rsidRPr="003B7BE9" w:rsidRDefault="00925CB0" w:rsidP="003F4C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Pr="003B7BE9" w:rsidRDefault="00925CB0" w:rsidP="001B32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t xml:space="preserve"> POZIOM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9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 xml:space="preserve">działania </w:t>
      </w:r>
      <w:r w:rsidR="005643C1" w:rsidRPr="003B7BE9">
        <w:rPr>
          <w:rFonts w:ascii="Times New Roman" w:eastAsia="Times New Roman" w:hAnsi="Times New Roman" w:cs="Times New Roman"/>
          <w:b/>
          <w:sz w:val="24"/>
          <w:szCs w:val="24"/>
        </w:rPr>
        <w:t>wychowawcy klasy</w:t>
      </w:r>
    </w:p>
    <w:p w:rsidR="00925CB0" w:rsidRPr="003B7BE9" w:rsidRDefault="00925CB0" w:rsidP="003F4C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Pr="003B7BE9" w:rsidRDefault="003F4C48" w:rsidP="00121B23">
      <w:pPr>
        <w:tabs>
          <w:tab w:val="left" w:pos="436"/>
        </w:tabs>
        <w:spacing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Bież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ące rozpatrywanie syt</w:t>
      </w:r>
      <w:r>
        <w:rPr>
          <w:rFonts w:ascii="Times New Roman" w:eastAsia="Times New Roman" w:hAnsi="Times New Roman" w:cs="Times New Roman"/>
          <w:sz w:val="24"/>
          <w:szCs w:val="24"/>
        </w:rPr>
        <w:t>uacji wychowawczych – rozpoznan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ie problemów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 xml:space="preserve"> w klasie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3F4C48" w:rsidP="00121B23">
      <w:pPr>
        <w:tabs>
          <w:tab w:val="left" w:pos="436"/>
        </w:tabs>
        <w:spacing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>Diagnoza problemu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121B23" w:rsidP="00121B23">
      <w:pPr>
        <w:tabs>
          <w:tab w:val="left" w:pos="4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Rozmowa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>wychowawcy z uczniem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121B23" w:rsidP="00121B23">
      <w:pPr>
        <w:tabs>
          <w:tab w:val="left" w:pos="4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94341">
        <w:rPr>
          <w:rFonts w:ascii="Times New Roman" w:eastAsia="Times New Roman" w:hAnsi="Times New Roman" w:cs="Times New Roman"/>
          <w:sz w:val="24"/>
          <w:szCs w:val="24"/>
        </w:rPr>
        <w:t>Sformułowanie wniosków i zalece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ń dla ucznia przez wychowawcę.</w:t>
      </w:r>
    </w:p>
    <w:p w:rsidR="00925CB0" w:rsidRPr="003B7BE9" w:rsidRDefault="00121B23" w:rsidP="00121B23">
      <w:pPr>
        <w:tabs>
          <w:tab w:val="left" w:pos="4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Nauczyciele świetlicy bezpośrednio informują wychowawcę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uczniach sprawiających trudności </w:t>
      </w:r>
      <w:r w:rsidR="001143D8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w świetlicy.</w:t>
      </w:r>
    </w:p>
    <w:p w:rsidR="00925CB0" w:rsidRPr="003B7BE9" w:rsidRDefault="00121B23" w:rsidP="00121B23">
      <w:pPr>
        <w:tabs>
          <w:tab w:val="left" w:pos="436"/>
        </w:tabs>
        <w:spacing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Bezpośrednia rozmowa wycho</w:t>
      </w:r>
      <w:r w:rsidR="00977BFB">
        <w:rPr>
          <w:rFonts w:ascii="Times New Roman" w:eastAsia="Times New Roman" w:hAnsi="Times New Roman" w:cs="Times New Roman"/>
          <w:sz w:val="24"/>
          <w:szCs w:val="24"/>
        </w:rPr>
        <w:t>wawcy z rodzicami – ustalenie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</w:t>
      </w:r>
      <w:r w:rsidR="00977BFB">
        <w:rPr>
          <w:rFonts w:ascii="Times New Roman" w:eastAsia="Times New Roman" w:hAnsi="Times New Roman" w:cs="Times New Roman"/>
          <w:sz w:val="24"/>
          <w:szCs w:val="24"/>
        </w:rPr>
        <w:t xml:space="preserve">ń, form pomocy, sposobów    </w:t>
      </w:r>
      <w:r w:rsidR="00977BFB">
        <w:rPr>
          <w:rFonts w:ascii="Times New Roman" w:eastAsia="Times New Roman" w:hAnsi="Times New Roman" w:cs="Times New Roman"/>
          <w:sz w:val="24"/>
          <w:szCs w:val="24"/>
        </w:rPr>
        <w:br/>
        <w:t xml:space="preserve">   monitorowania trudności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121B23" w:rsidP="00121B23">
      <w:pPr>
        <w:tabs>
          <w:tab w:val="left" w:pos="4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Zastosowanie kary zgodnie ze Statutem Szkoły.</w:t>
      </w:r>
    </w:p>
    <w:p w:rsidR="00925CB0" w:rsidRPr="003B7BE9" w:rsidRDefault="00121B23" w:rsidP="00121B23">
      <w:pPr>
        <w:tabs>
          <w:tab w:val="left" w:pos="4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Wyprac</w:t>
      </w:r>
      <w:r>
        <w:rPr>
          <w:rFonts w:ascii="Times New Roman" w:eastAsia="Times New Roman" w:hAnsi="Times New Roman" w:cs="Times New Roman"/>
          <w:sz w:val="24"/>
          <w:szCs w:val="24"/>
        </w:rPr>
        <w:t>owanie klasowych sposobów rozwi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ązania sytuacji trudnych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BFB">
        <w:rPr>
          <w:rFonts w:ascii="Times New Roman" w:eastAsia="Times New Roman" w:hAnsi="Times New Roman" w:cs="Times New Roman"/>
          <w:sz w:val="24"/>
          <w:szCs w:val="24"/>
        </w:rPr>
        <w:t>w klasie (godzina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z wychowawcą</w:t>
      </w:r>
      <w:r w:rsidR="00977B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925CB0" w:rsidP="003F4C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Pr="003B7BE9" w:rsidRDefault="00925CB0" w:rsidP="001B3200">
      <w:pPr>
        <w:tabs>
          <w:tab w:val="left" w:pos="40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>działania</w:t>
      </w:r>
      <w:r w:rsidR="005643C1" w:rsidRPr="003B7BE9"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pedagoga szkolnego</w:t>
      </w:r>
    </w:p>
    <w:p w:rsidR="00925CB0" w:rsidRPr="003B7BE9" w:rsidRDefault="00925CB0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Pr="003B7BE9" w:rsidRDefault="00977BFB" w:rsidP="00AC50C4">
      <w:pPr>
        <w:tabs>
          <w:tab w:val="left" w:pos="431"/>
        </w:tabs>
        <w:spacing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W przypadku utrzymujących się trudności i braku efektów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podejmowanych działań wychowawca </w:t>
      </w:r>
      <w:r w:rsidR="002021DC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przekazuje sprawę do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1DC">
        <w:rPr>
          <w:rFonts w:ascii="Times New Roman" w:eastAsia="Times New Roman" w:hAnsi="Times New Roman" w:cs="Times New Roman"/>
          <w:sz w:val="24"/>
          <w:szCs w:val="24"/>
        </w:rPr>
        <w:t>pedagoga szkolnego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wraz</w:t>
      </w:r>
      <w:r w:rsidR="0020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z dokumentacją dotychczasowych działań.</w:t>
      </w:r>
    </w:p>
    <w:p w:rsidR="00925CB0" w:rsidRPr="003B7BE9" w:rsidRDefault="002021DC" w:rsidP="00AC50C4">
      <w:p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Indywidualne rozmowa wychowawcza pedagoga 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z uczniem.</w:t>
      </w:r>
    </w:p>
    <w:p w:rsidR="00925CB0" w:rsidRPr="003B7BE9" w:rsidRDefault="002021DC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Rozmowa wychowawcy i pedagoga  z uczniem lub klasą.</w:t>
      </w:r>
    </w:p>
    <w:p w:rsidR="00925CB0" w:rsidRPr="003B7BE9" w:rsidRDefault="002021DC" w:rsidP="00AC50C4">
      <w:pPr>
        <w:tabs>
          <w:tab w:val="left" w:pos="402"/>
        </w:tabs>
        <w:spacing w:line="360" w:lineRule="auto"/>
        <w:ind w:righ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Rozmo</w:t>
      </w:r>
      <w:r>
        <w:rPr>
          <w:rFonts w:ascii="Times New Roman" w:eastAsia="Times New Roman" w:hAnsi="Times New Roman" w:cs="Times New Roman"/>
          <w:sz w:val="24"/>
          <w:szCs w:val="24"/>
        </w:rPr>
        <w:t>wa pedagoga szkolnego z rodzicami/prawnymi opiekunami.</w:t>
      </w:r>
    </w:p>
    <w:p w:rsidR="00925CB0" w:rsidRPr="003B7BE9" w:rsidRDefault="00AC50C4" w:rsidP="00AC50C4">
      <w:p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021DC">
        <w:rPr>
          <w:rFonts w:ascii="Times New Roman" w:eastAsia="Times New Roman" w:hAnsi="Times New Roman" w:cs="Times New Roman"/>
          <w:sz w:val="24"/>
          <w:szCs w:val="24"/>
        </w:rPr>
        <w:t xml:space="preserve">Powołanie przez pedagoga szkolnego zespołu nauczycieli uczących 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 xml:space="preserve">ucznia sprawiającego nasilone 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br/>
        <w:t xml:space="preserve">   trudności </w:t>
      </w:r>
      <w:r w:rsidR="002021DC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>pełnej oceny funkcjonowania ucznia i podjęcia wobec niego działań pomocowych.</w:t>
      </w:r>
    </w:p>
    <w:p w:rsidR="00925CB0" w:rsidRPr="003B7BE9" w:rsidRDefault="00AC50C4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>. Monitorowanie efektywności zaplanowanych i podejmowanych działań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AC50C4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>W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przypadku wyczerpania dostępnych ś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 xml:space="preserve">rodków wychowawczych 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i braku efektów podejmowanych 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br/>
        <w:t xml:space="preserve">   działań </w:t>
      </w:r>
      <w:r w:rsidR="00863A30">
        <w:rPr>
          <w:rFonts w:ascii="Times New Roman" w:eastAsia="Times New Roman" w:hAnsi="Times New Roman" w:cs="Times New Roman"/>
          <w:sz w:val="24"/>
          <w:szCs w:val="24"/>
        </w:rPr>
        <w:t>sprawę należy przekazać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wicedyrektora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 szkoły.</w:t>
      </w:r>
    </w:p>
    <w:p w:rsidR="001B3200" w:rsidRPr="003B7BE9" w:rsidRDefault="001B3200" w:rsidP="003F4C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B0" w:rsidRDefault="00925CB0" w:rsidP="001B3200">
      <w:pPr>
        <w:tabs>
          <w:tab w:val="left" w:pos="50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POZIOM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3B7B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94341" w:rsidRPr="00D9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3C1">
        <w:rPr>
          <w:rFonts w:ascii="Times New Roman" w:eastAsia="Times New Roman" w:hAnsi="Times New Roman" w:cs="Times New Roman"/>
          <w:b/>
          <w:sz w:val="24"/>
          <w:szCs w:val="24"/>
        </w:rPr>
        <w:t>działania</w:t>
      </w:r>
      <w:r w:rsidR="005643C1" w:rsidRPr="003B7BE9">
        <w:rPr>
          <w:rFonts w:ascii="Times New Roman" w:eastAsia="Times New Roman" w:hAnsi="Times New Roman" w:cs="Times New Roman"/>
          <w:b/>
          <w:sz w:val="24"/>
          <w:szCs w:val="24"/>
        </w:rPr>
        <w:t xml:space="preserve"> wicedyrektora szkoły</w:t>
      </w:r>
    </w:p>
    <w:p w:rsidR="003E38CC" w:rsidRPr="003B7BE9" w:rsidRDefault="003E38CC" w:rsidP="001B3200">
      <w:pPr>
        <w:tabs>
          <w:tab w:val="left" w:pos="50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1B3200" w:rsidP="00AC50C4">
      <w:pPr>
        <w:tabs>
          <w:tab w:val="left" w:pos="470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D73F7">
        <w:rPr>
          <w:rFonts w:ascii="Times New Roman" w:eastAsia="Times New Roman" w:hAnsi="Times New Roman" w:cs="Times New Roman"/>
          <w:sz w:val="24"/>
          <w:szCs w:val="24"/>
        </w:rPr>
        <w:t>Zapoznanie z przebiegiem podejmowanych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działań wychow</w:t>
      </w:r>
      <w:r w:rsidR="008D73F7">
        <w:rPr>
          <w:rFonts w:ascii="Times New Roman" w:eastAsia="Times New Roman" w:hAnsi="Times New Roman" w:cs="Times New Roman"/>
          <w:sz w:val="24"/>
          <w:szCs w:val="24"/>
        </w:rPr>
        <w:t>awczych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B0" w:rsidRPr="003B7BE9" w:rsidRDefault="001B3200" w:rsidP="00AC50C4">
      <w:p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Rozmowa indywidualna wicedyrektora z uczniem lub uczniami.</w:t>
      </w:r>
    </w:p>
    <w:p w:rsidR="00925CB0" w:rsidRPr="003B7BE9" w:rsidRDefault="001B3200" w:rsidP="00AC50C4">
      <w:p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Rozmowa indywidualna wicedyrektora  szkoły z rodzicami</w:t>
      </w:r>
      <w:r w:rsidR="008D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 zależ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ności od potrzeb w obecności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pedagoga, dziecka).</w:t>
      </w:r>
    </w:p>
    <w:p w:rsidR="001B3200" w:rsidRDefault="001B3200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E162F">
        <w:rPr>
          <w:rFonts w:ascii="Times New Roman" w:eastAsia="Times New Roman" w:hAnsi="Times New Roman" w:cs="Times New Roman"/>
          <w:sz w:val="24"/>
          <w:szCs w:val="24"/>
        </w:rPr>
        <w:t>Ustalenie strategii oddziaływań  wobec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ucznia lub ucznió</w:t>
      </w:r>
      <w:r w:rsidR="00DE162F">
        <w:rPr>
          <w:rFonts w:ascii="Times New Roman" w:eastAsia="Times New Roman" w:hAnsi="Times New Roman" w:cs="Times New Roman"/>
          <w:sz w:val="24"/>
          <w:szCs w:val="24"/>
        </w:rPr>
        <w:t xml:space="preserve">w (wicedyrektor,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pedagog, wycho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wawca, </w:t>
      </w:r>
      <w:r w:rsidR="00DE162F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AC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nauczyciel).</w:t>
      </w:r>
    </w:p>
    <w:p w:rsidR="00925CB0" w:rsidRPr="003B7BE9" w:rsidRDefault="00C06D6A" w:rsidP="00AC50C4">
      <w:p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Udzielenie r</w:t>
      </w:r>
      <w:r>
        <w:rPr>
          <w:rFonts w:ascii="Times New Roman" w:eastAsia="Times New Roman" w:hAnsi="Times New Roman" w:cs="Times New Roman"/>
          <w:sz w:val="24"/>
          <w:szCs w:val="24"/>
        </w:rPr>
        <w:t>egulaminowych kar zapisanych w Statucie S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925CB0" w:rsidRPr="003B7BE9" w:rsidRDefault="00C06D6A" w:rsidP="00AC50C4">
      <w:pPr>
        <w:tabs>
          <w:tab w:val="left" w:pos="398"/>
        </w:tabs>
        <w:spacing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Wystosowanie wniosku przez pedagoga szkolnego do Sądu Rejonowego o wgląd w sytuację rodzinną 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AC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dziecka lub wniosku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 o pomoc rodzinie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B0" w:rsidRPr="003B7BE9">
        <w:rPr>
          <w:rFonts w:ascii="Times New Roman" w:eastAsia="Times New Roman" w:hAnsi="Times New Roman" w:cs="Times New Roman"/>
          <w:sz w:val="24"/>
          <w:szCs w:val="24"/>
        </w:rPr>
        <w:t xml:space="preserve">z powodu niewydolności wychowawczej lub przejawów </w:t>
      </w:r>
      <w:r w:rsidR="001B3200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AC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demoralizacji rodziców/prawnych opiekunów.</w:t>
      </w:r>
    </w:p>
    <w:p w:rsidR="00943A65" w:rsidRPr="003B7BE9" w:rsidRDefault="00943A65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B0" w:rsidRPr="003B7BE9" w:rsidRDefault="00925CB0" w:rsidP="00AC5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B0" w:rsidRPr="003B7BE9" w:rsidRDefault="00925CB0" w:rsidP="003B7BE9">
      <w:pPr>
        <w:rPr>
          <w:rFonts w:ascii="Times New Roman" w:hAnsi="Times New Roman" w:cs="Times New Roman"/>
          <w:sz w:val="24"/>
          <w:szCs w:val="24"/>
        </w:rPr>
      </w:pPr>
    </w:p>
    <w:p w:rsidR="00925CB0" w:rsidRPr="003B7BE9" w:rsidRDefault="00925CB0" w:rsidP="003B7BE9">
      <w:pPr>
        <w:rPr>
          <w:rFonts w:ascii="Times New Roman" w:hAnsi="Times New Roman" w:cs="Times New Roman"/>
          <w:sz w:val="24"/>
          <w:szCs w:val="24"/>
        </w:rPr>
      </w:pPr>
    </w:p>
    <w:p w:rsidR="00925CB0" w:rsidRPr="003B7BE9" w:rsidRDefault="00925CB0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Default="00925CB0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6A" w:rsidRDefault="00C06D6A" w:rsidP="003B7BE9">
      <w:pPr>
        <w:spacing w:line="238" w:lineRule="auto"/>
        <w:ind w:left="4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CB0" w:rsidRPr="003B7BE9" w:rsidRDefault="00925CB0" w:rsidP="0085180A">
      <w:pPr>
        <w:spacing w:line="238" w:lineRule="auto"/>
        <w:ind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CC" w:rsidRPr="006441D3" w:rsidRDefault="003E38CC" w:rsidP="00516E27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Procedura postępowania </w:t>
      </w:r>
      <w:r w:rsidR="00F60C74"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nauczyciela 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>wobec ucznia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  <w:t>dokonującego dewastacji mienia szkolnego i własności prywatnej</w:t>
      </w:r>
      <w:r w:rsidR="00EC07BE"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516E27" w:rsidRPr="00516E27" w:rsidRDefault="00516E27" w:rsidP="00516E27">
      <w:pPr>
        <w:spacing w:line="0" w:lineRule="atLeast"/>
        <w:ind w:left="36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CC" w:rsidRPr="00A9374F" w:rsidRDefault="00A9374F" w:rsidP="00A9374F">
      <w:p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="003E38CC" w:rsidRPr="001623F8">
        <w:rPr>
          <w:rFonts w:ascii="Times New Roman" w:eastAsia="Times New Roman" w:hAnsi="Times New Roman" w:cs="Times New Roman"/>
          <w:b/>
          <w:sz w:val="24"/>
          <w:szCs w:val="24"/>
        </w:rPr>
        <w:t xml:space="preserve"> powinien:</w:t>
      </w:r>
    </w:p>
    <w:p w:rsidR="003E38CC" w:rsidRDefault="00A9374F" w:rsidP="00A9374F">
      <w:pPr>
        <w:tabs>
          <w:tab w:val="left" w:pos="7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162F">
        <w:rPr>
          <w:rFonts w:ascii="Times New Roman" w:eastAsia="Times New Roman" w:hAnsi="Times New Roman" w:cs="Times New Roman"/>
          <w:sz w:val="24"/>
          <w:szCs w:val="24"/>
        </w:rPr>
        <w:t>Powiadomić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 xml:space="preserve"> dyrektora szkoły.</w:t>
      </w:r>
    </w:p>
    <w:p w:rsidR="00A9374F" w:rsidRPr="003B7BE9" w:rsidRDefault="00A9374F" w:rsidP="00A9374F">
      <w:pPr>
        <w:tabs>
          <w:tab w:val="left" w:pos="780"/>
        </w:tabs>
        <w:spacing w:line="36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Ustalić</w:t>
      </w:r>
      <w:r w:rsidRPr="003B7BE9">
        <w:rPr>
          <w:rFonts w:ascii="Times New Roman" w:eastAsia="Times New Roman" w:hAnsi="Times New Roman" w:cs="Times New Roman"/>
          <w:sz w:val="24"/>
          <w:szCs w:val="24"/>
        </w:rPr>
        <w:t xml:space="preserve"> okoliczności czynu i ewentualnych świadków zdarzenia.</w:t>
      </w:r>
    </w:p>
    <w:p w:rsidR="003E38CC" w:rsidRPr="003B7BE9" w:rsidRDefault="00A9374F" w:rsidP="00A9374F">
      <w:pPr>
        <w:tabs>
          <w:tab w:val="left" w:pos="7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Oszacować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 xml:space="preserve"> szkody.</w:t>
      </w:r>
    </w:p>
    <w:p w:rsidR="003E38CC" w:rsidRPr="003B7BE9" w:rsidRDefault="00A9374F" w:rsidP="00A9374F">
      <w:pPr>
        <w:tabs>
          <w:tab w:val="left" w:pos="780"/>
        </w:tabs>
        <w:spacing w:line="360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Zawiadomić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E5C" w:rsidRPr="003B7BE9" w:rsidRDefault="00A34E5C" w:rsidP="00A34E5C">
      <w:pPr>
        <w:tabs>
          <w:tab w:val="left" w:pos="7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Zobowiązać</w:t>
      </w:r>
      <w:r w:rsidRPr="003B7BE9">
        <w:rPr>
          <w:rFonts w:ascii="Times New Roman" w:eastAsia="Times New Roman" w:hAnsi="Times New Roman" w:cs="Times New Roman"/>
          <w:sz w:val="24"/>
          <w:szCs w:val="24"/>
        </w:rPr>
        <w:t xml:space="preserve"> rodziców do naprawy lub pokrycia kosztów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naprawy</w:t>
      </w:r>
      <w:r w:rsidRPr="003B7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8CC" w:rsidRDefault="00A34E5C" w:rsidP="00AC50C4">
      <w:pPr>
        <w:tabs>
          <w:tab w:val="left" w:pos="7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Zastosować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wobec ucznia 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sz w:val="24"/>
          <w:szCs w:val="24"/>
        </w:rPr>
        <w:t>ę zgodnie ze Statutem S</w:t>
      </w:r>
      <w:r w:rsidR="003E38CC" w:rsidRPr="003B7BE9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2750CA" w:rsidRPr="002750CA" w:rsidRDefault="00516E27" w:rsidP="00AC50C4">
      <w:pPr>
        <w:tabs>
          <w:tab w:val="left" w:pos="7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750CA" w:rsidRPr="002750CA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popełnienia czynu karalnego art.124 Kodeksu wykroczeń tj. niszczenia cudzej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</w:t>
      </w:r>
      <w:r w:rsidR="002750CA" w:rsidRPr="002750CA">
        <w:rPr>
          <w:rFonts w:ascii="Times New Roman" w:eastAsia="Times New Roman" w:hAnsi="Times New Roman" w:cs="Times New Roman"/>
          <w:b/>
          <w:sz w:val="24"/>
          <w:szCs w:val="24"/>
        </w:rPr>
        <w:t>rzeczy – stosuje się postępowanie jak wobec sprawcy czynu karalnego.</w:t>
      </w:r>
    </w:p>
    <w:p w:rsidR="00A34E5C" w:rsidRPr="003B7BE9" w:rsidRDefault="00A34E5C" w:rsidP="00AC50C4">
      <w:pPr>
        <w:tabs>
          <w:tab w:val="left" w:pos="7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Powiadomić Policję </w:t>
      </w:r>
    </w:p>
    <w:p w:rsidR="003E38CC" w:rsidRPr="003B7BE9" w:rsidRDefault="003E38CC" w:rsidP="00AC5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CC" w:rsidRPr="003B7BE9" w:rsidRDefault="003E38CC" w:rsidP="00A9374F">
      <w:pPr>
        <w:spacing w:line="360" w:lineRule="auto"/>
        <w:ind w:left="400" w:righ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CC" w:rsidRPr="003B7BE9" w:rsidRDefault="003E38CC" w:rsidP="003E38CC">
      <w:pPr>
        <w:spacing w:line="239" w:lineRule="auto"/>
        <w:ind w:left="400" w:righ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CC" w:rsidRDefault="003E38CC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38CC" w:rsidRDefault="003E38CC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38CC" w:rsidRDefault="003E38CC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60C74" w:rsidRDefault="00F60C74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0CA" w:rsidRDefault="002750CA" w:rsidP="00830CC9">
      <w:pPr>
        <w:spacing w:line="238" w:lineRule="auto"/>
        <w:ind w:left="360" w:right="4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578E" w:rsidRDefault="0043578E" w:rsidP="003B7BE9">
      <w:pPr>
        <w:rPr>
          <w:rFonts w:ascii="Times New Roman" w:hAnsi="Times New Roman" w:cs="Times New Roman"/>
          <w:sz w:val="24"/>
          <w:szCs w:val="24"/>
        </w:rPr>
      </w:pPr>
    </w:p>
    <w:p w:rsidR="0043578E" w:rsidRDefault="0043578E" w:rsidP="003B7BE9">
      <w:pPr>
        <w:rPr>
          <w:rFonts w:ascii="Times New Roman" w:hAnsi="Times New Roman" w:cs="Times New Roman"/>
          <w:sz w:val="24"/>
          <w:szCs w:val="24"/>
        </w:rPr>
      </w:pPr>
    </w:p>
    <w:p w:rsidR="0043578E" w:rsidRDefault="0043578E" w:rsidP="003B7BE9">
      <w:pPr>
        <w:rPr>
          <w:rFonts w:ascii="Times New Roman" w:hAnsi="Times New Roman" w:cs="Times New Roman"/>
          <w:sz w:val="24"/>
          <w:szCs w:val="24"/>
        </w:rPr>
      </w:pPr>
    </w:p>
    <w:p w:rsidR="005A74E3" w:rsidRDefault="005A74E3" w:rsidP="003B7BE9">
      <w:pPr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3B7BE9">
      <w:pPr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3B7BE9">
      <w:pPr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3B7BE9">
      <w:pPr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3B7BE9">
      <w:pPr>
        <w:rPr>
          <w:rFonts w:ascii="Times New Roman" w:hAnsi="Times New Roman" w:cs="Times New Roman"/>
          <w:sz w:val="24"/>
          <w:szCs w:val="24"/>
        </w:rPr>
      </w:pPr>
    </w:p>
    <w:p w:rsidR="005A74E3" w:rsidRDefault="005A74E3" w:rsidP="003B7BE9">
      <w:pPr>
        <w:rPr>
          <w:rFonts w:ascii="Times New Roman" w:hAnsi="Times New Roman" w:cs="Times New Roman"/>
          <w:sz w:val="24"/>
          <w:szCs w:val="24"/>
        </w:rPr>
      </w:pPr>
    </w:p>
    <w:p w:rsidR="0043578E" w:rsidRPr="003B7BE9" w:rsidRDefault="0043578E" w:rsidP="003B7BE9">
      <w:pPr>
        <w:rPr>
          <w:rFonts w:ascii="Times New Roman" w:hAnsi="Times New Roman" w:cs="Times New Roman"/>
          <w:sz w:val="24"/>
          <w:szCs w:val="24"/>
        </w:rPr>
      </w:pPr>
    </w:p>
    <w:p w:rsidR="00925CB0" w:rsidRPr="0085180A" w:rsidRDefault="00925CB0" w:rsidP="00D9131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Procedura </w:t>
      </w:r>
      <w:r w:rsidR="00913638"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postępowania </w:t>
      </w:r>
      <w:r w:rsidR="0043578E" w:rsidRPr="0085180A">
        <w:rPr>
          <w:rFonts w:ascii="Times New Roman" w:eastAsia="Times New Roman" w:hAnsi="Times New Roman" w:cs="Times New Roman"/>
          <w:b/>
          <w:sz w:val="32"/>
          <w:szCs w:val="32"/>
        </w:rPr>
        <w:t>nauczyciela</w:t>
      </w:r>
      <w:r w:rsidR="005A74E3"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A74E3"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>w</w:t>
      </w:r>
      <w:r w:rsidR="00913638" w:rsidRPr="0085180A">
        <w:rPr>
          <w:rFonts w:ascii="Times New Roman" w:eastAsia="Times New Roman" w:hAnsi="Times New Roman" w:cs="Times New Roman"/>
          <w:b/>
          <w:sz w:val="32"/>
          <w:szCs w:val="32"/>
        </w:rPr>
        <w:t>obec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 ucznia z nasiloną agresją</w:t>
      </w:r>
      <w:r w:rsidR="0043578E" w:rsidRPr="008518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3578E" w:rsidRPr="0085180A">
        <w:rPr>
          <w:rFonts w:ascii="Times New Roman" w:eastAsia="Times New Roman" w:hAnsi="Times New Roman" w:cs="Times New Roman"/>
          <w:b/>
          <w:sz w:val="32"/>
          <w:szCs w:val="32"/>
        </w:rPr>
        <w:br/>
        <w:t>(np. furia</w:t>
      </w:r>
      <w:r w:rsidR="00913638" w:rsidRPr="0085180A">
        <w:rPr>
          <w:rFonts w:ascii="Times New Roman" w:eastAsia="Times New Roman" w:hAnsi="Times New Roman" w:cs="Times New Roman"/>
          <w:b/>
          <w:sz w:val="32"/>
          <w:szCs w:val="32"/>
        </w:rPr>
        <w:t>, dewastacja, postawa opozycyjno-</w:t>
      </w:r>
      <w:r w:rsidRPr="0085180A">
        <w:rPr>
          <w:rFonts w:ascii="Times New Roman" w:eastAsia="Times New Roman" w:hAnsi="Times New Roman" w:cs="Times New Roman"/>
          <w:b/>
          <w:sz w:val="32"/>
          <w:szCs w:val="32"/>
        </w:rPr>
        <w:t>buntownicza)</w:t>
      </w:r>
    </w:p>
    <w:p w:rsidR="00F13AD6" w:rsidRDefault="00F13AD6" w:rsidP="009E7EF8">
      <w:pPr>
        <w:pStyle w:val="Nagwek1"/>
        <w:spacing w:line="360" w:lineRule="auto"/>
        <w:rPr>
          <w:szCs w:val="24"/>
        </w:rPr>
      </w:pPr>
    </w:p>
    <w:p w:rsidR="00516E27" w:rsidRPr="00920811" w:rsidRDefault="00516E27" w:rsidP="00516E27">
      <w:pPr>
        <w:rPr>
          <w:rFonts w:ascii="Times New Roman" w:hAnsi="Times New Roman" w:cs="Times New Roman"/>
          <w:sz w:val="24"/>
          <w:szCs w:val="24"/>
        </w:rPr>
      </w:pPr>
    </w:p>
    <w:p w:rsidR="00925CB0" w:rsidRPr="00F13AD6" w:rsidRDefault="00F13AD6" w:rsidP="009E7EF8">
      <w:pPr>
        <w:pStyle w:val="Nagwek1"/>
        <w:spacing w:line="360" w:lineRule="auto"/>
        <w:rPr>
          <w:b/>
          <w:szCs w:val="24"/>
        </w:rPr>
      </w:pPr>
      <w:r w:rsidRPr="00F13AD6">
        <w:rPr>
          <w:b/>
          <w:szCs w:val="24"/>
        </w:rPr>
        <w:t>I  Z</w:t>
      </w:r>
      <w:r w:rsidR="00925CB0" w:rsidRPr="00F13AD6">
        <w:rPr>
          <w:b/>
          <w:szCs w:val="24"/>
        </w:rPr>
        <w:t>ach</w:t>
      </w:r>
      <w:r w:rsidR="00B979C5" w:rsidRPr="00F13AD6">
        <w:rPr>
          <w:b/>
          <w:szCs w:val="24"/>
        </w:rPr>
        <w:t>owanie ucznia nie stanowi zagroż</w:t>
      </w:r>
      <w:r w:rsidR="00925CB0" w:rsidRPr="00F13AD6">
        <w:rPr>
          <w:b/>
          <w:szCs w:val="24"/>
        </w:rPr>
        <w:t>enia dla niego lub innych:</w:t>
      </w:r>
    </w:p>
    <w:p w:rsidR="00925CB0" w:rsidRPr="00B26EAD" w:rsidRDefault="00925CB0" w:rsidP="009E7EF8">
      <w:pPr>
        <w:pStyle w:val="Nagwek1"/>
        <w:spacing w:line="360" w:lineRule="auto"/>
        <w:rPr>
          <w:b/>
          <w:szCs w:val="24"/>
        </w:rPr>
      </w:pPr>
      <w:r w:rsidRPr="00B26EAD">
        <w:rPr>
          <w:b/>
          <w:szCs w:val="24"/>
        </w:rPr>
        <w:t>Nauczyciel</w:t>
      </w:r>
      <w:r w:rsidR="003978D3" w:rsidRPr="00B26EAD">
        <w:rPr>
          <w:b/>
          <w:szCs w:val="24"/>
        </w:rPr>
        <w:t xml:space="preserve"> powinien</w:t>
      </w:r>
      <w:r w:rsidRPr="00B26EAD">
        <w:rPr>
          <w:b/>
          <w:szCs w:val="24"/>
        </w:rPr>
        <w:t>:</w:t>
      </w:r>
    </w:p>
    <w:p w:rsidR="00925CB0" w:rsidRPr="00A46D69" w:rsidRDefault="00F13AD6" w:rsidP="00F13AD6">
      <w:pPr>
        <w:pStyle w:val="Nagwek1"/>
        <w:spacing w:line="360" w:lineRule="auto"/>
        <w:rPr>
          <w:rFonts w:eastAsia="Arial"/>
          <w:szCs w:val="24"/>
        </w:rPr>
      </w:pPr>
      <w:r>
        <w:rPr>
          <w:szCs w:val="24"/>
        </w:rPr>
        <w:t xml:space="preserve">1. </w:t>
      </w:r>
      <w:r w:rsidR="003978D3">
        <w:rPr>
          <w:szCs w:val="24"/>
        </w:rPr>
        <w:t>Obserwować</w:t>
      </w:r>
      <w:r w:rsidR="00B26EAD">
        <w:rPr>
          <w:szCs w:val="24"/>
        </w:rPr>
        <w:t xml:space="preserve"> zachowanie ucznia</w:t>
      </w:r>
      <w:r w:rsidR="003978D3">
        <w:rPr>
          <w:szCs w:val="24"/>
        </w:rPr>
        <w:t xml:space="preserve"> i po</w:t>
      </w:r>
      <w:r w:rsidR="00B979C5" w:rsidRPr="00A46D69">
        <w:rPr>
          <w:szCs w:val="24"/>
        </w:rPr>
        <w:t>czeka</w:t>
      </w:r>
      <w:r w:rsidR="003978D3">
        <w:rPr>
          <w:szCs w:val="24"/>
        </w:rPr>
        <w:t>ć</w:t>
      </w:r>
      <w:r w:rsidR="00B979C5" w:rsidRPr="00A46D69">
        <w:rPr>
          <w:szCs w:val="24"/>
        </w:rPr>
        <w:t xml:space="preserve"> aż</w:t>
      </w:r>
      <w:r w:rsidR="00B26EAD">
        <w:rPr>
          <w:szCs w:val="24"/>
        </w:rPr>
        <w:t xml:space="preserve"> jego emocje opadną</w:t>
      </w:r>
    </w:p>
    <w:p w:rsidR="00925CB0" w:rsidRPr="001143D8" w:rsidRDefault="00F13AD6" w:rsidP="00F13AD6">
      <w:pPr>
        <w:pStyle w:val="Nagwek1"/>
        <w:spacing w:line="360" w:lineRule="auto"/>
        <w:rPr>
          <w:rFonts w:eastAsia="Arial"/>
          <w:szCs w:val="24"/>
        </w:rPr>
      </w:pPr>
      <w:r>
        <w:rPr>
          <w:szCs w:val="24"/>
        </w:rPr>
        <w:t xml:space="preserve">2. </w:t>
      </w:r>
      <w:r w:rsidR="00B26EAD">
        <w:rPr>
          <w:szCs w:val="24"/>
        </w:rPr>
        <w:t>Przeprowadzić</w:t>
      </w:r>
      <w:r w:rsidR="00925CB0" w:rsidRPr="00A46D69">
        <w:rPr>
          <w:szCs w:val="24"/>
        </w:rPr>
        <w:t xml:space="preserve"> rozmowę</w:t>
      </w:r>
      <w:r w:rsidR="00B26EAD">
        <w:rPr>
          <w:szCs w:val="24"/>
        </w:rPr>
        <w:t xml:space="preserve"> z uczniem</w:t>
      </w:r>
    </w:p>
    <w:p w:rsidR="00925CB0" w:rsidRPr="001143D8" w:rsidRDefault="00F13AD6" w:rsidP="00F13AD6">
      <w:pPr>
        <w:pStyle w:val="Nagwek1"/>
        <w:spacing w:line="360" w:lineRule="auto"/>
        <w:rPr>
          <w:rFonts w:eastAsia="Arial"/>
          <w:szCs w:val="24"/>
        </w:rPr>
      </w:pPr>
      <w:r>
        <w:rPr>
          <w:szCs w:val="24"/>
        </w:rPr>
        <w:t xml:space="preserve">3. </w:t>
      </w:r>
      <w:r w:rsidR="00B26EAD">
        <w:rPr>
          <w:szCs w:val="24"/>
        </w:rPr>
        <w:t>Poinformować</w:t>
      </w:r>
      <w:r w:rsidR="00925CB0" w:rsidRPr="00A46D69">
        <w:rPr>
          <w:szCs w:val="24"/>
        </w:rPr>
        <w:t xml:space="preserve"> o zdarzeniu wychowawcę, pedagog</w:t>
      </w:r>
      <w:r w:rsidR="00B979C5" w:rsidRPr="00A46D69">
        <w:rPr>
          <w:szCs w:val="24"/>
        </w:rPr>
        <w:t>a, rodziców/prawnych opiekunów</w:t>
      </w:r>
    </w:p>
    <w:p w:rsidR="00F13AD6" w:rsidRDefault="00F13AD6" w:rsidP="009E7EF8">
      <w:pPr>
        <w:pStyle w:val="Nagwek1"/>
        <w:spacing w:line="360" w:lineRule="auto"/>
        <w:rPr>
          <w:b/>
          <w:szCs w:val="24"/>
        </w:rPr>
      </w:pPr>
    </w:p>
    <w:p w:rsidR="00A46D69" w:rsidRPr="00F13AD6" w:rsidRDefault="00F13AD6" w:rsidP="009E7EF8">
      <w:pPr>
        <w:pStyle w:val="Nagwek1"/>
        <w:spacing w:line="360" w:lineRule="auto"/>
        <w:rPr>
          <w:b/>
          <w:szCs w:val="24"/>
        </w:rPr>
      </w:pPr>
      <w:r w:rsidRPr="00F13AD6">
        <w:rPr>
          <w:b/>
          <w:szCs w:val="24"/>
        </w:rPr>
        <w:t>II Z</w:t>
      </w:r>
      <w:r w:rsidR="00A46D69" w:rsidRPr="00F13AD6">
        <w:rPr>
          <w:b/>
          <w:szCs w:val="24"/>
        </w:rPr>
        <w:t>achowanie ucznia zagraż</w:t>
      </w:r>
      <w:r w:rsidR="00925CB0" w:rsidRPr="00F13AD6">
        <w:rPr>
          <w:b/>
          <w:szCs w:val="24"/>
        </w:rPr>
        <w:t xml:space="preserve">a bezpieczeństwu </w:t>
      </w:r>
      <w:r w:rsidR="00EC07BE">
        <w:rPr>
          <w:b/>
          <w:szCs w:val="24"/>
        </w:rPr>
        <w:t>jego lub</w:t>
      </w:r>
      <w:r w:rsidR="00925CB0" w:rsidRPr="00F13AD6">
        <w:rPr>
          <w:b/>
          <w:szCs w:val="24"/>
        </w:rPr>
        <w:t xml:space="preserve"> innych</w:t>
      </w:r>
      <w:r w:rsidR="00A46D69" w:rsidRPr="00F13AD6">
        <w:rPr>
          <w:b/>
          <w:szCs w:val="24"/>
        </w:rPr>
        <w:t xml:space="preserve"> osób:</w:t>
      </w:r>
    </w:p>
    <w:p w:rsidR="00A46D69" w:rsidRPr="00B26EAD" w:rsidRDefault="00A46D69" w:rsidP="009E7EF8">
      <w:pPr>
        <w:pStyle w:val="Nagwek1"/>
        <w:spacing w:line="360" w:lineRule="auto"/>
        <w:rPr>
          <w:b/>
          <w:szCs w:val="24"/>
        </w:rPr>
      </w:pPr>
      <w:r w:rsidRPr="00B26EAD">
        <w:rPr>
          <w:b/>
          <w:szCs w:val="24"/>
        </w:rPr>
        <w:t>Nauczyciel</w:t>
      </w:r>
      <w:r w:rsidR="00B26EAD" w:rsidRPr="00B26EAD">
        <w:rPr>
          <w:b/>
          <w:szCs w:val="24"/>
        </w:rPr>
        <w:t xml:space="preserve"> powinien</w:t>
      </w:r>
      <w:r w:rsidRPr="00B26EAD">
        <w:rPr>
          <w:b/>
          <w:szCs w:val="24"/>
        </w:rPr>
        <w:t>:</w:t>
      </w:r>
    </w:p>
    <w:p w:rsidR="00925CB0" w:rsidRPr="00A46D69" w:rsidRDefault="00F13AD6" w:rsidP="00AC50C4">
      <w:pPr>
        <w:pStyle w:val="Nagwek1"/>
        <w:spacing w:line="360" w:lineRule="auto"/>
        <w:jc w:val="both"/>
        <w:rPr>
          <w:rFonts w:eastAsia="Arial"/>
          <w:szCs w:val="24"/>
        </w:rPr>
      </w:pPr>
      <w:r>
        <w:rPr>
          <w:szCs w:val="24"/>
        </w:rPr>
        <w:t xml:space="preserve">1. </w:t>
      </w:r>
      <w:r w:rsidR="00B26EAD">
        <w:rPr>
          <w:szCs w:val="24"/>
        </w:rPr>
        <w:t>U</w:t>
      </w:r>
      <w:r w:rsidR="00A46D69">
        <w:rPr>
          <w:szCs w:val="24"/>
        </w:rPr>
        <w:t>spakaja</w:t>
      </w:r>
      <w:r w:rsidR="00B26EAD">
        <w:rPr>
          <w:szCs w:val="24"/>
        </w:rPr>
        <w:t>ć</w:t>
      </w:r>
      <w:r w:rsidR="00A46D69">
        <w:rPr>
          <w:szCs w:val="24"/>
        </w:rPr>
        <w:t xml:space="preserve"> agresora poprzez </w:t>
      </w:r>
      <w:r w:rsidR="002B4B95">
        <w:rPr>
          <w:szCs w:val="24"/>
        </w:rPr>
        <w:t>rozmowę</w:t>
      </w:r>
    </w:p>
    <w:p w:rsidR="00925CB0" w:rsidRPr="002B4B95" w:rsidRDefault="00F13AD6" w:rsidP="00AC50C4">
      <w:pPr>
        <w:pStyle w:val="Nagwek1"/>
        <w:spacing w:line="360" w:lineRule="auto"/>
        <w:jc w:val="both"/>
        <w:rPr>
          <w:rFonts w:eastAsia="Arial"/>
          <w:szCs w:val="24"/>
        </w:rPr>
      </w:pPr>
      <w:r>
        <w:rPr>
          <w:szCs w:val="24"/>
        </w:rPr>
        <w:t xml:space="preserve">2. </w:t>
      </w:r>
      <w:r w:rsidR="00B26EAD">
        <w:rPr>
          <w:szCs w:val="24"/>
        </w:rPr>
        <w:t>Przytrzymać</w:t>
      </w:r>
      <w:r w:rsidR="002B4B95">
        <w:rPr>
          <w:szCs w:val="24"/>
        </w:rPr>
        <w:t xml:space="preserve"> ucznia</w:t>
      </w:r>
      <w:r w:rsidR="00C567D3">
        <w:rPr>
          <w:szCs w:val="24"/>
        </w:rPr>
        <w:t>, by nie zrobił sobie, ani nikomu innemu krzywdy</w:t>
      </w:r>
      <w:r w:rsidR="002B4B95">
        <w:rPr>
          <w:szCs w:val="24"/>
        </w:rPr>
        <w:t xml:space="preserve"> </w:t>
      </w:r>
    </w:p>
    <w:p w:rsidR="00925CB0" w:rsidRPr="00436B68" w:rsidRDefault="00F13AD6" w:rsidP="00AC50C4">
      <w:pPr>
        <w:pStyle w:val="Nagwek1"/>
        <w:spacing w:line="360" w:lineRule="auto"/>
        <w:jc w:val="both"/>
        <w:rPr>
          <w:rFonts w:eastAsia="Arial"/>
          <w:szCs w:val="24"/>
        </w:rPr>
      </w:pPr>
      <w:r>
        <w:rPr>
          <w:szCs w:val="24"/>
        </w:rPr>
        <w:t xml:space="preserve">3. </w:t>
      </w:r>
      <w:r w:rsidR="00C567D3">
        <w:rPr>
          <w:szCs w:val="24"/>
        </w:rPr>
        <w:t>Wezwać pomoc (inną osobę dorosłą)</w:t>
      </w:r>
      <w:r w:rsidR="00925CB0" w:rsidRPr="002B4B95">
        <w:rPr>
          <w:szCs w:val="24"/>
        </w:rPr>
        <w:t xml:space="preserve"> </w:t>
      </w:r>
      <w:r w:rsidR="00436B68">
        <w:rPr>
          <w:szCs w:val="24"/>
        </w:rPr>
        <w:t xml:space="preserve">- </w:t>
      </w:r>
      <w:r w:rsidR="00925CB0" w:rsidRPr="002B4B95">
        <w:rPr>
          <w:szCs w:val="24"/>
        </w:rPr>
        <w:t>z</w:t>
      </w:r>
      <w:r w:rsidR="002B4B95">
        <w:rPr>
          <w:szCs w:val="24"/>
        </w:rPr>
        <w:t>e względów bezpiecze</w:t>
      </w:r>
      <w:r w:rsidR="00925CB0" w:rsidRPr="002B4B95">
        <w:rPr>
          <w:szCs w:val="24"/>
        </w:rPr>
        <w:t xml:space="preserve">ństwa </w:t>
      </w:r>
      <w:r w:rsidR="00436B68">
        <w:rPr>
          <w:szCs w:val="24"/>
        </w:rPr>
        <w:t>nigdy nie pozostawia go samego</w:t>
      </w:r>
    </w:p>
    <w:p w:rsidR="00925CB0" w:rsidRPr="00C567D3" w:rsidRDefault="00F13AD6" w:rsidP="00AC50C4">
      <w:pPr>
        <w:pStyle w:val="Nagwek1"/>
        <w:spacing w:line="360" w:lineRule="auto"/>
        <w:jc w:val="both"/>
        <w:rPr>
          <w:rFonts w:eastAsia="Arial"/>
          <w:szCs w:val="24"/>
        </w:rPr>
      </w:pPr>
      <w:r>
        <w:rPr>
          <w:szCs w:val="24"/>
        </w:rPr>
        <w:t xml:space="preserve">4. </w:t>
      </w:r>
      <w:r w:rsidR="00C567D3">
        <w:rPr>
          <w:szCs w:val="24"/>
        </w:rPr>
        <w:t>Odizolować</w:t>
      </w:r>
      <w:r w:rsidR="00EC07BE">
        <w:rPr>
          <w:szCs w:val="24"/>
        </w:rPr>
        <w:t xml:space="preserve"> agresora od reszty klasy/</w:t>
      </w:r>
      <w:r w:rsidR="00436B68" w:rsidRPr="002B4B95">
        <w:rPr>
          <w:szCs w:val="24"/>
        </w:rPr>
        <w:t>grupy</w:t>
      </w:r>
      <w:r w:rsidR="00C567D3">
        <w:rPr>
          <w:rFonts w:eastAsia="Arial"/>
          <w:szCs w:val="24"/>
        </w:rPr>
        <w:t xml:space="preserve"> - s</w:t>
      </w:r>
      <w:r w:rsidR="00C567D3">
        <w:rPr>
          <w:szCs w:val="24"/>
        </w:rPr>
        <w:t>prowadzić</w:t>
      </w:r>
      <w:r w:rsidR="00925CB0" w:rsidRPr="00C567D3">
        <w:rPr>
          <w:szCs w:val="24"/>
        </w:rPr>
        <w:t xml:space="preserve"> ucznia do</w:t>
      </w:r>
      <w:r w:rsidR="00436B68" w:rsidRPr="00C567D3">
        <w:rPr>
          <w:szCs w:val="24"/>
        </w:rPr>
        <w:t xml:space="preserve"> </w:t>
      </w:r>
      <w:r w:rsidR="00925CB0" w:rsidRPr="00C567D3">
        <w:rPr>
          <w:szCs w:val="24"/>
        </w:rPr>
        <w:t>gabinetu</w:t>
      </w:r>
      <w:r w:rsidR="00EC07BE">
        <w:rPr>
          <w:szCs w:val="24"/>
        </w:rPr>
        <w:t>:</w:t>
      </w:r>
      <w:r w:rsidR="00925CB0" w:rsidRPr="00C567D3">
        <w:rPr>
          <w:szCs w:val="24"/>
        </w:rPr>
        <w:t xml:space="preserve"> pielęgniarki, pedagoga,</w:t>
      </w:r>
      <w:r w:rsidR="00436B68" w:rsidRPr="00C567D3">
        <w:rPr>
          <w:szCs w:val="24"/>
        </w:rPr>
        <w:t xml:space="preserve"> </w:t>
      </w:r>
      <w:r w:rsidR="00925CB0" w:rsidRPr="00C567D3">
        <w:rPr>
          <w:szCs w:val="24"/>
        </w:rPr>
        <w:t xml:space="preserve"> </w:t>
      </w:r>
      <w:r w:rsidR="00EC07BE">
        <w:rPr>
          <w:szCs w:val="24"/>
        </w:rPr>
        <w:br/>
        <w:t xml:space="preserve">   </w:t>
      </w:r>
      <w:r w:rsidR="00925CB0" w:rsidRPr="00C567D3">
        <w:rPr>
          <w:szCs w:val="24"/>
        </w:rPr>
        <w:t>wicedyrektora</w:t>
      </w:r>
      <w:r w:rsidR="00436B68" w:rsidRPr="00C567D3">
        <w:rPr>
          <w:szCs w:val="24"/>
        </w:rPr>
        <w:t xml:space="preserve">, </w:t>
      </w:r>
      <w:r w:rsidR="00925CB0" w:rsidRPr="00C567D3">
        <w:rPr>
          <w:szCs w:val="24"/>
        </w:rPr>
        <w:t>innego wspólnego pomieszczenia.</w:t>
      </w:r>
    </w:p>
    <w:p w:rsidR="00F13AD6" w:rsidRDefault="00F13AD6" w:rsidP="00AC50C4">
      <w:pPr>
        <w:pStyle w:val="Nagwek1"/>
        <w:spacing w:line="36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117427">
        <w:rPr>
          <w:szCs w:val="24"/>
        </w:rPr>
        <w:t>Szkoła</w:t>
      </w:r>
      <w:r w:rsidR="006A06FE">
        <w:rPr>
          <w:szCs w:val="24"/>
        </w:rPr>
        <w:t xml:space="preserve"> </w:t>
      </w:r>
      <w:r w:rsidR="00117427">
        <w:rPr>
          <w:szCs w:val="24"/>
        </w:rPr>
        <w:t>powiadamia rodzicó</w:t>
      </w:r>
      <w:r w:rsidR="003978D3">
        <w:rPr>
          <w:szCs w:val="24"/>
        </w:rPr>
        <w:t xml:space="preserve">w/prawnych opiekunów </w:t>
      </w:r>
      <w:r w:rsidR="00117427">
        <w:rPr>
          <w:szCs w:val="24"/>
        </w:rPr>
        <w:t>i zobowiązuje ich do odebrania dziecka ze szkoły.</w:t>
      </w:r>
    </w:p>
    <w:p w:rsidR="00925CB0" w:rsidRPr="003B7BE9" w:rsidRDefault="00EC07BE" w:rsidP="00AC50C4">
      <w:pPr>
        <w:pStyle w:val="Nagwek1"/>
        <w:spacing w:line="360" w:lineRule="auto"/>
        <w:jc w:val="both"/>
        <w:rPr>
          <w:szCs w:val="24"/>
        </w:rPr>
      </w:pPr>
      <w:r>
        <w:rPr>
          <w:szCs w:val="24"/>
        </w:rPr>
        <w:t xml:space="preserve">6. </w:t>
      </w:r>
      <w:r w:rsidR="00117427">
        <w:rPr>
          <w:szCs w:val="24"/>
        </w:rPr>
        <w:t>Jeśli rodzice/prawni opiekunowie odmawiają odebrania dziecka</w:t>
      </w:r>
      <w:r>
        <w:rPr>
          <w:szCs w:val="24"/>
        </w:rPr>
        <w:t xml:space="preserve"> ze</w:t>
      </w:r>
      <w:r w:rsidR="003978D3">
        <w:rPr>
          <w:szCs w:val="24"/>
        </w:rPr>
        <w:t xml:space="preserve"> szkoły lub nie ma</w:t>
      </w:r>
      <w:r w:rsidR="00117427">
        <w:rPr>
          <w:szCs w:val="24"/>
        </w:rPr>
        <w:t xml:space="preserve"> z nimi  </w:t>
      </w:r>
      <w:r w:rsidR="00117427">
        <w:rPr>
          <w:szCs w:val="24"/>
        </w:rPr>
        <w:br/>
        <w:t xml:space="preserve">    kontaktu</w:t>
      </w:r>
      <w:r w:rsidR="003978D3">
        <w:rPr>
          <w:szCs w:val="24"/>
        </w:rPr>
        <w:t>,</w:t>
      </w:r>
      <w:r w:rsidR="00925CB0" w:rsidRPr="003B7BE9">
        <w:rPr>
          <w:szCs w:val="24"/>
        </w:rPr>
        <w:t xml:space="preserve"> szkoła wzywa pogotowie</w:t>
      </w:r>
      <w:r w:rsidR="00117427">
        <w:rPr>
          <w:szCs w:val="24"/>
        </w:rPr>
        <w:t xml:space="preserve"> ratunkowe</w:t>
      </w:r>
      <w:r w:rsidR="00925CB0" w:rsidRPr="003B7BE9">
        <w:rPr>
          <w:szCs w:val="24"/>
        </w:rPr>
        <w:t>.</w:t>
      </w:r>
    </w:p>
    <w:p w:rsidR="00925CB0" w:rsidRPr="003B7BE9" w:rsidRDefault="00F13AD6" w:rsidP="00AC50C4">
      <w:pPr>
        <w:pStyle w:val="Nagwek1"/>
        <w:spacing w:line="360" w:lineRule="auto"/>
        <w:jc w:val="both"/>
      </w:pPr>
      <w:r>
        <w:t xml:space="preserve">7. </w:t>
      </w:r>
      <w:r w:rsidR="00925CB0" w:rsidRPr="003B7BE9">
        <w:t>Wychowawca</w:t>
      </w:r>
      <w:r w:rsidR="007A609A">
        <w:t>/pedagog</w:t>
      </w:r>
      <w:r w:rsidR="00925CB0" w:rsidRPr="003B7BE9">
        <w:t xml:space="preserve"> inform</w:t>
      </w:r>
      <w:r w:rsidR="00C567D3">
        <w:t>uje rodziców/</w:t>
      </w:r>
      <w:r w:rsidR="001143D8">
        <w:t>prawnych opiekunó</w:t>
      </w:r>
      <w:r w:rsidR="00C567D3">
        <w:t>w o zdarzeniu.</w:t>
      </w:r>
    </w:p>
    <w:p w:rsidR="00925CB0" w:rsidRPr="007A609A" w:rsidRDefault="00EC07BE" w:rsidP="00AC50C4">
      <w:pPr>
        <w:pStyle w:val="Nagwek1"/>
        <w:spacing w:line="360" w:lineRule="auto"/>
        <w:jc w:val="both"/>
        <w:rPr>
          <w:szCs w:val="24"/>
        </w:rPr>
      </w:pPr>
      <w:r>
        <w:rPr>
          <w:szCs w:val="24"/>
        </w:rPr>
        <w:t xml:space="preserve">8. </w:t>
      </w:r>
      <w:r w:rsidR="007A609A">
        <w:rPr>
          <w:szCs w:val="24"/>
        </w:rPr>
        <w:t>Z</w:t>
      </w:r>
      <w:r w:rsidR="00925CB0" w:rsidRPr="003B7BE9">
        <w:rPr>
          <w:szCs w:val="24"/>
        </w:rPr>
        <w:t>obowiązuje rodziców do zdiagnozowania problemu dziecka w p</w:t>
      </w:r>
      <w:r w:rsidR="001143D8">
        <w:rPr>
          <w:szCs w:val="24"/>
        </w:rPr>
        <w:t>lacówce specjalistycznej i podj</w:t>
      </w:r>
      <w:r w:rsidR="00925CB0" w:rsidRPr="003B7BE9">
        <w:rPr>
          <w:szCs w:val="24"/>
        </w:rPr>
        <w:t xml:space="preserve">ęcia </w:t>
      </w:r>
      <w:r w:rsidR="007A609A">
        <w:rPr>
          <w:szCs w:val="24"/>
        </w:rPr>
        <w:t xml:space="preserve">    </w:t>
      </w:r>
      <w:r w:rsidR="007A609A">
        <w:rPr>
          <w:szCs w:val="24"/>
        </w:rPr>
        <w:br/>
        <w:t xml:space="preserve">    specjalistycznej </w:t>
      </w:r>
      <w:r w:rsidR="00925CB0" w:rsidRPr="003B7BE9">
        <w:rPr>
          <w:szCs w:val="24"/>
        </w:rPr>
        <w:t>terapii</w:t>
      </w:r>
      <w:r w:rsidR="007A609A">
        <w:rPr>
          <w:szCs w:val="24"/>
        </w:rPr>
        <w:t xml:space="preserve"> oraz dostarczenia zaleceń specjalistów w celu zorganizowana </w:t>
      </w:r>
      <w:r w:rsidR="00F13AD6">
        <w:rPr>
          <w:szCs w:val="24"/>
        </w:rPr>
        <w:t xml:space="preserve">odpowiedniej </w:t>
      </w:r>
      <w:r w:rsidR="00F13AD6">
        <w:rPr>
          <w:szCs w:val="24"/>
        </w:rPr>
        <w:br/>
        <w:t xml:space="preserve">    pomocy dla dziecka na terenie szkoły</w:t>
      </w:r>
      <w:r w:rsidR="00925CB0" w:rsidRPr="003B7BE9">
        <w:t>.</w:t>
      </w:r>
    </w:p>
    <w:p w:rsidR="00925CB0" w:rsidRDefault="00925CB0" w:rsidP="00AC50C4">
      <w:pPr>
        <w:pStyle w:val="Nagwek1"/>
        <w:spacing w:line="360" w:lineRule="auto"/>
        <w:jc w:val="both"/>
        <w:rPr>
          <w:szCs w:val="24"/>
        </w:rPr>
      </w:pPr>
    </w:p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Default="001F4688" w:rsidP="001F4688"/>
    <w:p w:rsidR="001F4688" w:rsidRPr="001F4688" w:rsidRDefault="001F4688" w:rsidP="001F4688"/>
    <w:p w:rsidR="00925CB0" w:rsidRDefault="00925CB0" w:rsidP="00AC5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88" w:rsidRDefault="001F4688" w:rsidP="001F4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Procedura postępowania nauczyciela wobec ucznia,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który uległ wypadkowi będąc pod opieką szkoły</w:t>
      </w:r>
    </w:p>
    <w:p w:rsidR="001F4688" w:rsidRDefault="001F4688" w:rsidP="001F46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D2">
        <w:rPr>
          <w:rFonts w:ascii="Times New Roman" w:hAnsi="Times New Roman" w:cs="Times New Roman"/>
          <w:b/>
          <w:sz w:val="24"/>
          <w:szCs w:val="24"/>
        </w:rPr>
        <w:t>Wypadek</w:t>
      </w:r>
      <w:r>
        <w:rPr>
          <w:rFonts w:ascii="Times New Roman" w:hAnsi="Times New Roman" w:cs="Times New Roman"/>
          <w:sz w:val="24"/>
          <w:szCs w:val="24"/>
        </w:rPr>
        <w:t xml:space="preserve"> to nagłe zdarzenie powodujące uraz wywołane przyczyną zewnętrzną, które nastąpiło w czasie pozostawania ucznia pod opieką szkoły: na terenie szkoły, poza terenem szkoły ( wycieczki, wyjścia pod opieką nauczyciela).</w:t>
      </w:r>
    </w:p>
    <w:p w:rsidR="001F4688" w:rsidRPr="00343DD2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DD2">
        <w:rPr>
          <w:rFonts w:ascii="Times New Roman" w:hAnsi="Times New Roman" w:cs="Times New Roman"/>
          <w:b/>
          <w:sz w:val="24"/>
          <w:szCs w:val="24"/>
        </w:rPr>
        <w:t>Nauczyciel powinien: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Ocenić stopień szkód poniesionych przez ucznia: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B3195D">
        <w:rPr>
          <w:rFonts w:ascii="Times New Roman" w:hAnsi="Times New Roman" w:cs="Times New Roman"/>
          <w:b/>
          <w:sz w:val="24"/>
          <w:szCs w:val="24"/>
        </w:rPr>
        <w:t>wypadek lekki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5D">
        <w:rPr>
          <w:rFonts w:ascii="Times New Roman" w:hAnsi="Times New Roman" w:cs="Times New Roman"/>
          <w:b/>
          <w:sz w:val="24"/>
          <w:szCs w:val="24"/>
        </w:rPr>
        <w:t>zaczerwienienie skóry, otarcie, zadrapanie, lekkie skaleczenie</w:t>
      </w:r>
      <w:r>
        <w:rPr>
          <w:rFonts w:ascii="Times New Roman" w:hAnsi="Times New Roman" w:cs="Times New Roman"/>
          <w:b/>
          <w:sz w:val="24"/>
          <w:szCs w:val="24"/>
        </w:rPr>
        <w:t>, upadek bez utraty</w:t>
      </w:r>
      <w:r w:rsidRPr="00B319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</w:t>
      </w:r>
      <w:r w:rsidRPr="00B3195D">
        <w:rPr>
          <w:rFonts w:ascii="Times New Roman" w:hAnsi="Times New Roman" w:cs="Times New Roman"/>
          <w:b/>
          <w:sz w:val="24"/>
          <w:szCs w:val="24"/>
        </w:rPr>
        <w:t xml:space="preserve">przytomności </w:t>
      </w:r>
      <w:r>
        <w:rPr>
          <w:rFonts w:ascii="Times New Roman" w:hAnsi="Times New Roman" w:cs="Times New Roman"/>
          <w:sz w:val="24"/>
          <w:szCs w:val="24"/>
        </w:rPr>
        <w:br/>
        <w:t>2. Natychmiast zapewnić poszkodowanemu opiekę:</w:t>
      </w:r>
    </w:p>
    <w:p w:rsidR="001F4688" w:rsidRPr="00A90016" w:rsidRDefault="001F4688" w:rsidP="001F468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16">
        <w:rPr>
          <w:rFonts w:ascii="Times New Roman" w:hAnsi="Times New Roman" w:cs="Times New Roman"/>
          <w:sz w:val="24"/>
          <w:szCs w:val="24"/>
        </w:rPr>
        <w:t>powiadomić pielęgniarkę szkolną, aby zabezpieczyć lekki uraz,</w:t>
      </w:r>
    </w:p>
    <w:p w:rsidR="001F4688" w:rsidRPr="00A90016" w:rsidRDefault="001F4688" w:rsidP="001F468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16">
        <w:rPr>
          <w:rFonts w:ascii="Times New Roman" w:hAnsi="Times New Roman" w:cs="Times New Roman"/>
          <w:sz w:val="24"/>
          <w:szCs w:val="24"/>
        </w:rPr>
        <w:t>powiadomić o zdarzeniu rodziców/prawnych opiekunów</w:t>
      </w:r>
    </w:p>
    <w:p w:rsidR="001F4688" w:rsidRPr="00A90016" w:rsidRDefault="001F4688" w:rsidP="001F4688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016">
        <w:rPr>
          <w:rFonts w:ascii="Times New Roman" w:hAnsi="Times New Roman" w:cs="Times New Roman"/>
          <w:sz w:val="24"/>
          <w:szCs w:val="24"/>
        </w:rPr>
        <w:t>postąpi</w:t>
      </w:r>
      <w:r>
        <w:rPr>
          <w:rFonts w:ascii="Times New Roman" w:hAnsi="Times New Roman" w:cs="Times New Roman"/>
          <w:sz w:val="24"/>
          <w:szCs w:val="24"/>
        </w:rPr>
        <w:t xml:space="preserve">ć zgodnie z decyzją rodziców: </w:t>
      </w:r>
      <w:r>
        <w:rPr>
          <w:rFonts w:ascii="Times New Roman" w:hAnsi="Times New Roman" w:cs="Times New Roman"/>
          <w:sz w:val="24"/>
          <w:szCs w:val="24"/>
        </w:rPr>
        <w:br/>
        <w:t>- wezwać pogotowie ratunkowe,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A90016">
        <w:rPr>
          <w:rFonts w:ascii="Times New Roman" w:hAnsi="Times New Roman" w:cs="Times New Roman"/>
          <w:sz w:val="24"/>
          <w:szCs w:val="24"/>
        </w:rPr>
        <w:t xml:space="preserve"> poczekać z dzieckiem, aż rodzice odbiorą je ze szkoły,</w:t>
      </w:r>
    </w:p>
    <w:p w:rsidR="001F4688" w:rsidRDefault="001F4688" w:rsidP="001F4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pozostawić ucznia ( po zabezpieczeniu lekkich obrażeń) na  zajęciach.</w:t>
      </w:r>
    </w:p>
    <w:p w:rsidR="001F4688" w:rsidRPr="00776312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76312">
        <w:rPr>
          <w:rFonts w:ascii="Times New Roman" w:hAnsi="Times New Roman" w:cs="Times New Roman"/>
          <w:b/>
          <w:sz w:val="24"/>
          <w:szCs w:val="24"/>
        </w:rPr>
        <w:t>wypadek zagrażający zdrowiu i życiu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6312">
        <w:rPr>
          <w:rFonts w:ascii="Times New Roman" w:hAnsi="Times New Roman" w:cs="Times New Roman"/>
          <w:b/>
          <w:sz w:val="24"/>
          <w:szCs w:val="24"/>
        </w:rPr>
        <w:t xml:space="preserve">złamanie, zwichnięcie, zadławienie, </w:t>
      </w:r>
      <w:r>
        <w:rPr>
          <w:rFonts w:ascii="Times New Roman" w:hAnsi="Times New Roman" w:cs="Times New Roman"/>
          <w:b/>
          <w:sz w:val="24"/>
          <w:szCs w:val="24"/>
        </w:rPr>
        <w:t xml:space="preserve">porażeni </w:t>
      </w:r>
      <w:r w:rsidRPr="00776312">
        <w:rPr>
          <w:rFonts w:ascii="Times New Roman" w:hAnsi="Times New Roman" w:cs="Times New Roman"/>
          <w:b/>
          <w:sz w:val="24"/>
          <w:szCs w:val="24"/>
        </w:rPr>
        <w:t xml:space="preserve">prądem, </w:t>
      </w:r>
      <w:r w:rsidRPr="0077631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76312">
        <w:rPr>
          <w:rFonts w:ascii="Times New Roman" w:hAnsi="Times New Roman" w:cs="Times New Roman"/>
          <w:b/>
          <w:sz w:val="24"/>
          <w:szCs w:val="24"/>
        </w:rPr>
        <w:t xml:space="preserve"> zatrucie, utrata przytomności…</w:t>
      </w:r>
    </w:p>
    <w:p w:rsidR="001F4688" w:rsidRPr="00776312" w:rsidRDefault="001F4688" w:rsidP="001F4688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Natychmiast zapewnić poszkodowanemu opiekę:</w:t>
      </w:r>
    </w:p>
    <w:p w:rsidR="001F4688" w:rsidRDefault="001F4688" w:rsidP="001F468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wezwać pogotowie ratunkowe,</w:t>
      </w:r>
    </w:p>
    <w:p w:rsidR="001F4688" w:rsidRDefault="001F4688" w:rsidP="001F468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w miarę możliwości udzielić poszkodowanemu pierwszej pomocy,</w:t>
      </w:r>
    </w:p>
    <w:p w:rsidR="001F4688" w:rsidRPr="003B2D85" w:rsidRDefault="001F4688" w:rsidP="001F468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wezwać pielęgniarkę szkolną lub każdą dorosłą osobę, która może pomóc .</w:t>
      </w:r>
    </w:p>
    <w:p w:rsidR="001F4688" w:rsidRPr="00974AA5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3E19">
        <w:rPr>
          <w:rFonts w:ascii="Times New Roman" w:hAnsi="Times New Roman" w:cs="Times New Roman"/>
          <w:b/>
          <w:sz w:val="24"/>
          <w:szCs w:val="24"/>
        </w:rPr>
        <w:t>Nauczyciel udzielający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poszkodowanemu uczniowi</w:t>
      </w:r>
      <w:r w:rsidRPr="000B3E19">
        <w:rPr>
          <w:rFonts w:ascii="Times New Roman" w:hAnsi="Times New Roman" w:cs="Times New Roman"/>
          <w:b/>
          <w:sz w:val="24"/>
          <w:szCs w:val="24"/>
        </w:rPr>
        <w:t xml:space="preserve"> pomocy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B3E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nigdy </w:t>
      </w:r>
      <w:r w:rsidRPr="000B3E19">
        <w:rPr>
          <w:rFonts w:ascii="Times New Roman" w:hAnsi="Times New Roman" w:cs="Times New Roman"/>
          <w:b/>
          <w:sz w:val="24"/>
          <w:szCs w:val="24"/>
        </w:rPr>
        <w:t xml:space="preserve">nie zostawia </w:t>
      </w:r>
      <w:r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Pr="000B3E19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sz w:val="24"/>
          <w:szCs w:val="24"/>
        </w:rPr>
        <w:br/>
        <w:t>z klasy</w:t>
      </w:r>
      <w:r w:rsidRPr="000B3E19">
        <w:rPr>
          <w:rFonts w:ascii="Times New Roman" w:hAnsi="Times New Roman" w:cs="Times New Roman"/>
          <w:b/>
          <w:sz w:val="24"/>
          <w:szCs w:val="24"/>
        </w:rPr>
        <w:t xml:space="preserve"> bez opieki innego nauczyciela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Zawiadomić o wypadku dyrektora szkoły.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Powiadomić o zdarzeniu rodziców/prawnych opiekunów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Pr="00974AA5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AA5">
        <w:rPr>
          <w:rFonts w:ascii="Times New Roman" w:hAnsi="Times New Roman" w:cs="Times New Roman"/>
          <w:b/>
          <w:sz w:val="24"/>
          <w:szCs w:val="24"/>
        </w:rPr>
        <w:t>Jeżeli wypadek zdarzył się w czasie wyjścia, wycieczki wszystkie decyzje podejmuje kierownik   wycieczki/opiekun grupy i odpowiada za nie.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0F">
        <w:rPr>
          <w:rFonts w:ascii="Times New Roman" w:hAnsi="Times New Roman" w:cs="Times New Roman"/>
          <w:b/>
          <w:sz w:val="24"/>
          <w:szCs w:val="24"/>
        </w:rPr>
        <w:lastRenderedPageBreak/>
        <w:t>Dyrektor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Zawiadamia:</w:t>
      </w:r>
    </w:p>
    <w:p w:rsidR="001F4688" w:rsidRDefault="001F4688" w:rsidP="001F46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pracownika służby bezpieczeństwa i higieny pracy,</w:t>
      </w:r>
    </w:p>
    <w:p w:rsidR="001F4688" w:rsidRDefault="001F4688" w:rsidP="001F46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społecznego inspektora pracy,</w:t>
      </w:r>
    </w:p>
    <w:p w:rsidR="001F4688" w:rsidRDefault="001F4688" w:rsidP="001F46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 xml:space="preserve">organ prowadzący szkołę, </w:t>
      </w:r>
    </w:p>
    <w:p w:rsidR="001F4688" w:rsidRPr="003B2D85" w:rsidRDefault="001F4688" w:rsidP="001F46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radę rodziców.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Zawiadamia:</w:t>
      </w:r>
    </w:p>
    <w:p w:rsidR="001F4688" w:rsidRDefault="001F4688" w:rsidP="001F468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prokuratora i kuratora oświaty – wypadek śmiertelny, ciężki i zbiorowy,</w:t>
      </w:r>
    </w:p>
    <w:p w:rsidR="001F4688" w:rsidRPr="003B2D85" w:rsidRDefault="001F4688" w:rsidP="001F468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85">
        <w:rPr>
          <w:rFonts w:ascii="Times New Roman" w:hAnsi="Times New Roman" w:cs="Times New Roman"/>
          <w:sz w:val="24"/>
          <w:szCs w:val="24"/>
        </w:rPr>
        <w:t>państwową inspekcję sanitarną – wypadek w wyniku zatrucia,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Zabezpiecza miejsce wypadku w sposób wykluczający dopuszczenie osób niepowołanych.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Powołuje zespół powypadkowy, który pracuje zgodnie z obowiązującymi przepisami (rozporządzenie 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31 grudnia 2002 r. w sprawie bezpieczeństwa i higieny w publicznych i niepublicznych  </w:t>
      </w:r>
      <w:r>
        <w:rPr>
          <w:rFonts w:ascii="Times New Roman" w:hAnsi="Times New Roman" w:cs="Times New Roman"/>
          <w:sz w:val="24"/>
          <w:szCs w:val="24"/>
        </w:rPr>
        <w:br/>
        <w:t xml:space="preserve">    szkołach i placówkach).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Prowadzi rejestr wypadków.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Omawia z pracownikami okoliczności i przyczyny wypadków w celu podjęcia działa zapobiegającym.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DC">
        <w:rPr>
          <w:rFonts w:ascii="Times New Roman" w:hAnsi="Times New Roman" w:cs="Times New Roman"/>
          <w:b/>
          <w:sz w:val="24"/>
          <w:szCs w:val="24"/>
        </w:rPr>
        <w:t xml:space="preserve">W przypadku, gdy dyrektor szkoły nie może wykonać pewnych czynności, wykonuje je </w:t>
      </w:r>
      <w:r>
        <w:rPr>
          <w:rFonts w:ascii="Times New Roman" w:hAnsi="Times New Roman" w:cs="Times New Roman"/>
          <w:b/>
          <w:sz w:val="24"/>
          <w:szCs w:val="24"/>
        </w:rPr>
        <w:t>upoważniona przez dyrektora osoba</w:t>
      </w:r>
      <w:r w:rsidRPr="003C3FDC">
        <w:rPr>
          <w:rFonts w:ascii="Times New Roman" w:hAnsi="Times New Roman" w:cs="Times New Roman"/>
          <w:b/>
          <w:sz w:val="24"/>
          <w:szCs w:val="24"/>
        </w:rPr>
        <w:t>.</w:t>
      </w: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Pr="00317DE9" w:rsidRDefault="001F4688" w:rsidP="001F46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F4688" w:rsidRPr="00141D56" w:rsidRDefault="001F4688" w:rsidP="001F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Procedura udzielania pomocy </w:t>
      </w:r>
      <w:proofErr w:type="spellStart"/>
      <w:r w:rsidRPr="00141D56">
        <w:rPr>
          <w:rFonts w:ascii="Times New Roman" w:hAnsi="Times New Roman" w:cs="Times New Roman"/>
          <w:b/>
          <w:sz w:val="32"/>
          <w:szCs w:val="32"/>
        </w:rPr>
        <w:t>przedmedycznej</w:t>
      </w:r>
      <w:proofErr w:type="spellEnd"/>
      <w:r w:rsidRPr="00141D56">
        <w:rPr>
          <w:rFonts w:ascii="Times New Roman" w:hAnsi="Times New Roman" w:cs="Times New Roman"/>
          <w:b/>
          <w:sz w:val="32"/>
          <w:szCs w:val="32"/>
        </w:rPr>
        <w:t xml:space="preserve"> przez nauczyciela</w:t>
      </w:r>
      <w:r w:rsidRPr="00141D5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F4688" w:rsidRDefault="001F4688" w:rsidP="001F4688">
      <w:pPr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OMDLENIE</w:t>
      </w:r>
    </w:p>
    <w:p w:rsidR="001F4688" w:rsidRPr="00450D03" w:rsidRDefault="001F4688" w:rsidP="001F4688">
      <w:pPr>
        <w:rPr>
          <w:rFonts w:ascii="Times New Roman" w:hAnsi="Times New Roman" w:cs="Times New Roman"/>
          <w:b/>
          <w:sz w:val="24"/>
          <w:szCs w:val="24"/>
        </w:rPr>
      </w:pPr>
    </w:p>
    <w:p w:rsidR="001F4688" w:rsidRPr="00141D56" w:rsidRDefault="001F4688" w:rsidP="001F468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Połóż poszkodowanego na plecach, a następnie unieś kończyny ku górze</w:t>
      </w:r>
    </w:p>
    <w:p w:rsidR="001F4688" w:rsidRPr="00141D56" w:rsidRDefault="001F4688" w:rsidP="001F468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Poluzuj ubranie poszkodowanego, szczególnie  wokół szyi</w:t>
      </w:r>
    </w:p>
    <w:p w:rsidR="001F4688" w:rsidRPr="00141D56" w:rsidRDefault="001F4688" w:rsidP="001F468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Zapewnij dostęp świeżego powietrza</w:t>
      </w:r>
    </w:p>
    <w:p w:rsidR="001F4688" w:rsidRPr="00141D56" w:rsidRDefault="001F4688" w:rsidP="001F468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Wezwij pogotowie ratunkowe</w:t>
      </w:r>
    </w:p>
    <w:p w:rsidR="001F4688" w:rsidRPr="006D28B6" w:rsidRDefault="001F4688" w:rsidP="001F468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Obserwuj poszkodowanego</w:t>
      </w:r>
    </w:p>
    <w:p w:rsidR="001F4688" w:rsidRDefault="001F4688" w:rsidP="001F4688">
      <w:pPr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DRGAWKI</w:t>
      </w:r>
    </w:p>
    <w:p w:rsidR="001F4688" w:rsidRPr="00450D03" w:rsidRDefault="001F4688" w:rsidP="001F4688">
      <w:pPr>
        <w:rPr>
          <w:rFonts w:ascii="Times New Roman" w:hAnsi="Times New Roman" w:cs="Times New Roman"/>
          <w:b/>
          <w:sz w:val="24"/>
          <w:szCs w:val="24"/>
        </w:rPr>
      </w:pPr>
    </w:p>
    <w:p w:rsidR="001F4688" w:rsidRPr="00141D56" w:rsidRDefault="001F4688" w:rsidP="001F4688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Zapewnij poszkodowanemu bezpieczeństwo</w:t>
      </w:r>
    </w:p>
    <w:p w:rsidR="001F4688" w:rsidRPr="00141D56" w:rsidRDefault="001F4688" w:rsidP="001F4688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W czasie drgawek zabezpieczaj głowę i udrożnij drogi oddechowe</w:t>
      </w:r>
    </w:p>
    <w:p w:rsidR="001F4688" w:rsidRPr="00141D56" w:rsidRDefault="001F4688" w:rsidP="001F4688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Po ustąpieniu drgawek sprawdź czynności życiowe i jeśli są zachowane, ułóż poszkodowanego w pozycji bezpiecznej</w:t>
      </w:r>
    </w:p>
    <w:p w:rsidR="001F4688" w:rsidRPr="00141D56" w:rsidRDefault="001F4688" w:rsidP="001F4688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Wezwij  pogotowie ratunkowe</w:t>
      </w:r>
    </w:p>
    <w:p w:rsidR="001F4688" w:rsidRPr="006D28B6" w:rsidRDefault="001F4688" w:rsidP="001F4688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1D56">
        <w:rPr>
          <w:rFonts w:ascii="Times New Roman" w:hAnsi="Times New Roman" w:cs="Times New Roman"/>
          <w:sz w:val="24"/>
          <w:szCs w:val="24"/>
        </w:rPr>
        <w:t>Sprawdzaj oddech poszkodowanego w regularnych odstępach czasu /co minutę/</w:t>
      </w:r>
    </w:p>
    <w:p w:rsidR="001F4688" w:rsidRPr="00450D03" w:rsidRDefault="001F4688" w:rsidP="001F4688">
      <w:pPr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CUKRZYCA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F4688" w:rsidRPr="00450D03" w:rsidRDefault="001F4688" w:rsidP="001F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0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D03">
        <w:rPr>
          <w:rFonts w:ascii="Times New Roman" w:hAnsi="Times New Roman" w:cs="Times New Roman"/>
          <w:sz w:val="24"/>
          <w:szCs w:val="24"/>
        </w:rPr>
        <w:t>Poszkodowany przytomny</w:t>
      </w:r>
    </w:p>
    <w:p w:rsidR="001F4688" w:rsidRPr="00CA4BFA" w:rsidRDefault="001F4688" w:rsidP="001F4688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Podaj słodki płyn do wypicia</w:t>
      </w:r>
    </w:p>
    <w:p w:rsidR="001F4688" w:rsidRPr="00450D03" w:rsidRDefault="001F4688" w:rsidP="001F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50D03">
        <w:rPr>
          <w:rFonts w:ascii="Times New Roman" w:hAnsi="Times New Roman" w:cs="Times New Roman"/>
          <w:sz w:val="24"/>
          <w:szCs w:val="24"/>
        </w:rPr>
        <w:t>. Poszkodowany nieprzytomny</w:t>
      </w:r>
    </w:p>
    <w:p w:rsidR="001F4688" w:rsidRPr="00CA4BFA" w:rsidRDefault="001F4688" w:rsidP="001F4688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Zapewnij poszkodowanemu bezpieczeństwo</w:t>
      </w:r>
    </w:p>
    <w:p w:rsidR="001F4688" w:rsidRPr="00CA4BFA" w:rsidRDefault="001F4688" w:rsidP="001F4688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Ułóż go w pozycji bezpiecznej</w:t>
      </w:r>
    </w:p>
    <w:p w:rsidR="001F4688" w:rsidRPr="00CA4BFA" w:rsidRDefault="001F4688" w:rsidP="001F4688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Wezwij pogotowie ratunkowe</w:t>
      </w:r>
    </w:p>
    <w:p w:rsidR="001F4688" w:rsidRPr="00CA4BFA" w:rsidRDefault="001F4688" w:rsidP="001F4688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Sprawdzaj oddech poszkodowanego / co minutę, przez 10sekund /</w:t>
      </w:r>
    </w:p>
    <w:p w:rsidR="001F4688" w:rsidRPr="006D28B6" w:rsidRDefault="001F4688" w:rsidP="001F4688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Zapewnij poszkodowanemu ciepło</w:t>
      </w:r>
    </w:p>
    <w:p w:rsidR="001F4688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OPARZENIE SKÓRY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6D28B6" w:rsidRDefault="001F4688" w:rsidP="001F4688">
      <w:pPr>
        <w:pStyle w:val="Akapitzlist"/>
        <w:numPr>
          <w:ilvl w:val="0"/>
          <w:numId w:val="23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8B6">
        <w:rPr>
          <w:rFonts w:ascii="Times New Roman" w:hAnsi="Times New Roman" w:cs="Times New Roman"/>
          <w:sz w:val="24"/>
          <w:szCs w:val="24"/>
        </w:rPr>
        <w:t>Schładzaj oparzone miejsce, polewając je wodą</w:t>
      </w:r>
    </w:p>
    <w:p w:rsidR="001F4688" w:rsidRPr="006D28B6" w:rsidRDefault="001F4688" w:rsidP="001F4688">
      <w:pPr>
        <w:pStyle w:val="Akapitzlist"/>
        <w:numPr>
          <w:ilvl w:val="0"/>
          <w:numId w:val="23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8B6">
        <w:rPr>
          <w:rFonts w:ascii="Times New Roman" w:hAnsi="Times New Roman" w:cs="Times New Roman"/>
          <w:sz w:val="24"/>
          <w:szCs w:val="24"/>
        </w:rPr>
        <w:t>Zdejmij odzież z miejsc, które uległy poparzeniu /nie zdejmuj ubrania, które przywarło do skóry</w:t>
      </w:r>
    </w:p>
    <w:p w:rsidR="001F4688" w:rsidRPr="006D28B6" w:rsidRDefault="001F4688" w:rsidP="001F4688">
      <w:pPr>
        <w:pStyle w:val="Akapitzlist"/>
        <w:numPr>
          <w:ilvl w:val="0"/>
          <w:numId w:val="23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8B6">
        <w:rPr>
          <w:rFonts w:ascii="Times New Roman" w:hAnsi="Times New Roman" w:cs="Times New Roman"/>
          <w:sz w:val="24"/>
          <w:szCs w:val="24"/>
        </w:rPr>
        <w:t>Jeśli oparzeniu uległa ręka, natychmiast zdejmij biżuterię</w:t>
      </w:r>
    </w:p>
    <w:p w:rsidR="001F4688" w:rsidRPr="006D28B6" w:rsidRDefault="001F4688" w:rsidP="001F4688">
      <w:pPr>
        <w:pStyle w:val="Akapitzlist"/>
        <w:numPr>
          <w:ilvl w:val="0"/>
          <w:numId w:val="23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8B6">
        <w:rPr>
          <w:rFonts w:ascii="Times New Roman" w:hAnsi="Times New Roman" w:cs="Times New Roman"/>
          <w:sz w:val="24"/>
          <w:szCs w:val="24"/>
        </w:rPr>
        <w:t>Po schłodzeniu okryj ranę jałowym opatrunkiem</w:t>
      </w:r>
    </w:p>
    <w:p w:rsidR="001F4688" w:rsidRPr="006D28B6" w:rsidRDefault="001F4688" w:rsidP="001F4688">
      <w:pPr>
        <w:pStyle w:val="Akapitzlist"/>
        <w:numPr>
          <w:ilvl w:val="0"/>
          <w:numId w:val="23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8B6">
        <w:rPr>
          <w:rFonts w:ascii="Times New Roman" w:hAnsi="Times New Roman" w:cs="Times New Roman"/>
          <w:sz w:val="24"/>
          <w:szCs w:val="24"/>
        </w:rPr>
        <w:t>Jeśli jest to rozległe oparzenie lub oparzenie II i III stopnia, wezwij pogotowie ratunkowe</w:t>
      </w:r>
    </w:p>
    <w:p w:rsidR="001F4688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ZADŁAWIENIE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CA4BFA" w:rsidRDefault="001F4688" w:rsidP="001F4688">
      <w:pPr>
        <w:pStyle w:val="Akapitzlist"/>
        <w:numPr>
          <w:ilvl w:val="0"/>
          <w:numId w:val="14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Zapytaj  „ Czy ty się krztusisz”?</w:t>
      </w:r>
    </w:p>
    <w:p w:rsidR="001F4688" w:rsidRPr="00CA4BFA" w:rsidRDefault="001F4688" w:rsidP="001F4688">
      <w:pPr>
        <w:pStyle w:val="Akapitzlist"/>
        <w:numPr>
          <w:ilvl w:val="0"/>
          <w:numId w:val="14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Zachęcaj poszkodowanego do kaszlu</w:t>
      </w:r>
    </w:p>
    <w:p w:rsidR="001F4688" w:rsidRPr="00CA4BFA" w:rsidRDefault="001F4688" w:rsidP="001F4688">
      <w:pPr>
        <w:pStyle w:val="Akapitzlist"/>
        <w:numPr>
          <w:ilvl w:val="0"/>
          <w:numId w:val="14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 xml:space="preserve">Jeśli kaszel jest nieefektywny, wykonaj 5 uderzeń w okolicę </w:t>
      </w:r>
      <w:proofErr w:type="spellStart"/>
      <w:r w:rsidRPr="00CA4BFA">
        <w:rPr>
          <w:rFonts w:ascii="Times New Roman" w:hAnsi="Times New Roman" w:cs="Times New Roman"/>
          <w:sz w:val="24"/>
          <w:szCs w:val="24"/>
        </w:rPr>
        <w:t>międzyłopatkową</w:t>
      </w:r>
      <w:proofErr w:type="spellEnd"/>
    </w:p>
    <w:p w:rsidR="001F4688" w:rsidRPr="00CA4BFA" w:rsidRDefault="001F4688" w:rsidP="001F4688">
      <w:pPr>
        <w:pStyle w:val="Akapitzlist"/>
        <w:numPr>
          <w:ilvl w:val="0"/>
          <w:numId w:val="14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5 uciśnięć nadbrzusza</w:t>
      </w:r>
    </w:p>
    <w:p w:rsidR="001F4688" w:rsidRDefault="001F4688" w:rsidP="001F4688">
      <w:pPr>
        <w:pStyle w:val="Akapitzlist"/>
        <w:numPr>
          <w:ilvl w:val="0"/>
          <w:numId w:val="14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Kontynuuj do czasu usunięcia ciała obcego</w:t>
      </w:r>
    </w:p>
    <w:p w:rsidR="001F4688" w:rsidRDefault="001F4688" w:rsidP="001F4688">
      <w:p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4688" w:rsidRPr="000439BF" w:rsidRDefault="001F4688" w:rsidP="001F4688">
      <w:p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439BF">
        <w:rPr>
          <w:rFonts w:ascii="Times New Roman" w:hAnsi="Times New Roman" w:cs="Times New Roman"/>
          <w:b/>
          <w:sz w:val="24"/>
          <w:szCs w:val="24"/>
        </w:rPr>
        <w:lastRenderedPageBreak/>
        <w:t>KRWAWIENIA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CA4BFA" w:rsidRDefault="001F4688" w:rsidP="001F4688">
      <w:pPr>
        <w:pStyle w:val="Akapitzlist"/>
        <w:numPr>
          <w:ilvl w:val="0"/>
          <w:numId w:val="15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 xml:space="preserve">Użyj opatrunku i uciśnij ranę </w:t>
      </w:r>
    </w:p>
    <w:p w:rsidR="001F4688" w:rsidRPr="00CA4BFA" w:rsidRDefault="001F4688" w:rsidP="001F4688">
      <w:pPr>
        <w:pStyle w:val="Akapitzlist"/>
        <w:numPr>
          <w:ilvl w:val="0"/>
          <w:numId w:val="15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Unieść krwawiącą część ciała</w:t>
      </w:r>
    </w:p>
    <w:p w:rsidR="001F4688" w:rsidRPr="00CA4BFA" w:rsidRDefault="001F4688" w:rsidP="001F4688">
      <w:pPr>
        <w:pStyle w:val="Akapitzlist"/>
        <w:numPr>
          <w:ilvl w:val="0"/>
          <w:numId w:val="15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Zapewnij poszkodowanemu komfort termiczny</w:t>
      </w:r>
    </w:p>
    <w:p w:rsidR="001F4688" w:rsidRPr="00CA4BFA" w:rsidRDefault="001F4688" w:rsidP="001F4688">
      <w:pPr>
        <w:pStyle w:val="Akapitzlist"/>
        <w:numPr>
          <w:ilvl w:val="0"/>
          <w:numId w:val="15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Wezwij pogotowie ratunkowe</w:t>
      </w:r>
    </w:p>
    <w:p w:rsidR="001F4688" w:rsidRPr="00CA4BFA" w:rsidRDefault="001F4688" w:rsidP="001F4688">
      <w:pPr>
        <w:pStyle w:val="Akapitzlist"/>
        <w:numPr>
          <w:ilvl w:val="0"/>
          <w:numId w:val="15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Jeśli w ranie tkwi jakiś przedmiot, nie wyjmuj go, aby nie nasilić krwawienia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NAGŁE ZATRZYMANIE KRĄŻENIA U DZIECI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Oceń bezpieczeństwo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Sprawdź przytomność, czy dziecko reaguje?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Wołaj o pomoc, poproś o wezwanie pogotowia ratunkowego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Udrożnij drogi oddechowe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Sprawdź, czy dziecko prawidłowo oddycha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5 oddechów ratowniczych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15 uciśnięć klatki piersiowej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2 oddechy ratownicze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 xml:space="preserve">Wykonaj 15 uciśnięć klatki piersiowej 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Kontynuuj czynności ratownicze / 2 oddechy, 15 uciśnięć/</w:t>
      </w:r>
    </w:p>
    <w:p w:rsidR="001F4688" w:rsidRPr="00CA4BFA" w:rsidRDefault="001F4688" w:rsidP="001F4688">
      <w:pPr>
        <w:pStyle w:val="Akapitzlist"/>
        <w:numPr>
          <w:ilvl w:val="0"/>
          <w:numId w:val="16"/>
        </w:numPr>
        <w:tabs>
          <w:tab w:val="left" w:pos="76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Jeśli jesteś sam , po 1 minucie resuscytacji krążeniowo- oddechowej zadzwoń po pomoc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NAGŁE ZATRZYMANIE KRĄŻENIA U OSOBY DOROSŁEJ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Oceń  bezpieczeństwo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Sprawdź przytomność, czy dorosły reaguje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Wołaj o pomoc lub zapewnij ją sobie, jeśli jest świadek zdarzenia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Udrożnij drogi oddechowe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Sprawdź, czy dorosły oddycha prawidłowo / przez 10 sek. Słucham, patrzę ,czuję/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Poproś aby świadka zdarzenia, wezwał pogotowie ratunkowe, albo sam wezwij pomoc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30 uciśnięć klatki piersiowej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Wykonaj 2 oddechy ratownicze</w:t>
      </w:r>
    </w:p>
    <w:p w:rsidR="001F4688" w:rsidRPr="00CA4BFA" w:rsidRDefault="001F4688" w:rsidP="001F4688">
      <w:pPr>
        <w:pStyle w:val="Akapitzlist"/>
        <w:numPr>
          <w:ilvl w:val="0"/>
          <w:numId w:val="17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4BFA">
        <w:rPr>
          <w:rFonts w:ascii="Times New Roman" w:hAnsi="Times New Roman" w:cs="Times New Roman"/>
          <w:sz w:val="24"/>
          <w:szCs w:val="24"/>
        </w:rPr>
        <w:t>Kontynuuj czynności ratujące życie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450D03">
        <w:rPr>
          <w:rFonts w:ascii="Times New Roman" w:hAnsi="Times New Roman" w:cs="Times New Roman"/>
          <w:b/>
          <w:sz w:val="24"/>
          <w:szCs w:val="24"/>
        </w:rPr>
        <w:t>ZŁAMANIA I ZWICHNIĘCIA</w:t>
      </w: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</w:p>
    <w:p w:rsidR="001F4688" w:rsidRPr="00AC1760" w:rsidRDefault="001F4688" w:rsidP="001F4688">
      <w:pPr>
        <w:pStyle w:val="Akapitzlist"/>
        <w:numPr>
          <w:ilvl w:val="0"/>
          <w:numId w:val="18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Oceń bezpieczeństwo</w:t>
      </w:r>
    </w:p>
    <w:p w:rsidR="001F4688" w:rsidRPr="00AC1760" w:rsidRDefault="001F4688" w:rsidP="001F4688">
      <w:pPr>
        <w:pStyle w:val="Akapitzlist"/>
        <w:numPr>
          <w:ilvl w:val="0"/>
          <w:numId w:val="18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Usuń odzież znad miejsca uszkodzenia</w:t>
      </w:r>
    </w:p>
    <w:p w:rsidR="001F4688" w:rsidRPr="00AC1760" w:rsidRDefault="001F4688" w:rsidP="001F4688">
      <w:pPr>
        <w:pStyle w:val="Akapitzlist"/>
        <w:numPr>
          <w:ilvl w:val="0"/>
          <w:numId w:val="18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Jeśli są obecne rany to przykryj jałowym opatrunkiem</w:t>
      </w:r>
    </w:p>
    <w:p w:rsidR="001F4688" w:rsidRPr="00AC1760" w:rsidRDefault="001F4688" w:rsidP="001F4688">
      <w:pPr>
        <w:pStyle w:val="Akapitzlist"/>
        <w:numPr>
          <w:ilvl w:val="0"/>
          <w:numId w:val="18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Jeśli występuje krwawienie – zatamuj</w:t>
      </w:r>
    </w:p>
    <w:p w:rsidR="001F4688" w:rsidRDefault="001F4688" w:rsidP="001F4688">
      <w:pPr>
        <w:pStyle w:val="Akapitzlist"/>
        <w:numPr>
          <w:ilvl w:val="0"/>
          <w:numId w:val="18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Ustabilizuj uszkodzoną kończynę poprzez unieruchomienie w pozycji jakiej się znajduje</w:t>
      </w:r>
    </w:p>
    <w:p w:rsidR="001F4688" w:rsidRDefault="001F4688" w:rsidP="001F4688">
      <w:pPr>
        <w:pStyle w:val="Akapitzlist"/>
        <w:tabs>
          <w:tab w:val="left" w:pos="765"/>
        </w:tabs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4688" w:rsidRPr="00AC1760" w:rsidRDefault="001F4688" w:rsidP="001F4688">
      <w:pPr>
        <w:pStyle w:val="Akapitzlist"/>
        <w:tabs>
          <w:tab w:val="left" w:pos="765"/>
        </w:tabs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4688" w:rsidRPr="00450D03" w:rsidRDefault="001F4688" w:rsidP="001F4688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 w:rsidRPr="00450D03">
        <w:rPr>
          <w:rFonts w:ascii="Times New Roman" w:hAnsi="Times New Roman" w:cs="Times New Roman"/>
          <w:sz w:val="24"/>
          <w:szCs w:val="24"/>
        </w:rPr>
        <w:lastRenderedPageBreak/>
        <w:t>Zasada unieruchamiania</w:t>
      </w:r>
    </w:p>
    <w:p w:rsidR="001F4688" w:rsidRPr="00AC1760" w:rsidRDefault="001F4688" w:rsidP="001F4688">
      <w:pPr>
        <w:pStyle w:val="Akapitzlist"/>
        <w:numPr>
          <w:ilvl w:val="0"/>
          <w:numId w:val="19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Przy złamaniach unieruchamia się dwa sąsiadujące stawy</w:t>
      </w:r>
    </w:p>
    <w:p w:rsidR="001F4688" w:rsidRPr="00AC1760" w:rsidRDefault="001F4688" w:rsidP="001F4688">
      <w:pPr>
        <w:pStyle w:val="Akapitzlist"/>
        <w:numPr>
          <w:ilvl w:val="0"/>
          <w:numId w:val="19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Przy uszkodzeniu stawu unieruchamia się staw i sąsiadujące kości</w:t>
      </w:r>
    </w:p>
    <w:p w:rsidR="001F4688" w:rsidRPr="0076454D" w:rsidRDefault="001F4688" w:rsidP="001F4688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76454D">
        <w:rPr>
          <w:rFonts w:ascii="Times New Roman" w:hAnsi="Times New Roman" w:cs="Times New Roman"/>
          <w:b/>
          <w:sz w:val="24"/>
          <w:szCs w:val="24"/>
        </w:rPr>
        <w:t>PORAŻENIE PRĄDEM</w:t>
      </w:r>
    </w:p>
    <w:p w:rsidR="001F4688" w:rsidRPr="0076454D" w:rsidRDefault="001F4688" w:rsidP="001F4688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p w:rsidR="001F4688" w:rsidRPr="0076454D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54D">
        <w:rPr>
          <w:rFonts w:ascii="Times New Roman" w:hAnsi="Times New Roman" w:cs="Times New Roman"/>
          <w:sz w:val="24"/>
          <w:szCs w:val="24"/>
        </w:rPr>
        <w:t>Oceń bezpieczeństwo</w:t>
      </w:r>
    </w:p>
    <w:p w:rsidR="001F4688" w:rsidRPr="0076454D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54D">
        <w:rPr>
          <w:rFonts w:ascii="Times New Roman" w:hAnsi="Times New Roman" w:cs="Times New Roman"/>
          <w:sz w:val="24"/>
          <w:szCs w:val="24"/>
        </w:rPr>
        <w:t>Wyłącz źródło prądu</w:t>
      </w:r>
    </w:p>
    <w:p w:rsidR="001F4688" w:rsidRPr="0076454D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54D">
        <w:rPr>
          <w:rFonts w:ascii="Times New Roman" w:hAnsi="Times New Roman" w:cs="Times New Roman"/>
          <w:sz w:val="24"/>
          <w:szCs w:val="24"/>
        </w:rPr>
        <w:t>Oceń czynności życiowe poszkodowanego</w:t>
      </w:r>
    </w:p>
    <w:p w:rsidR="001F4688" w:rsidRPr="00ED3D50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54D">
        <w:rPr>
          <w:rFonts w:ascii="Times New Roman" w:hAnsi="Times New Roman" w:cs="Times New Roman"/>
          <w:sz w:val="24"/>
          <w:szCs w:val="24"/>
        </w:rPr>
        <w:t>Jeśli  jest to konieczne rozpocznij resuscytację krążeniowo – oddechową i poproś o wezwanie pogotowia ratunkowego</w:t>
      </w:r>
    </w:p>
    <w:p w:rsidR="001F4688" w:rsidRPr="00ED3D50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D50">
        <w:rPr>
          <w:rFonts w:ascii="Times New Roman" w:hAnsi="Times New Roman" w:cs="Times New Roman"/>
          <w:sz w:val="24"/>
          <w:szCs w:val="24"/>
        </w:rPr>
        <w:t>Jeśli poszkodowany jest przytomny i nie wymaga pilnej interwencji na miejscu zdarzenia, zapewnij transport do szpitala</w:t>
      </w:r>
    </w:p>
    <w:p w:rsidR="001F4688" w:rsidRPr="00ED3D50" w:rsidRDefault="001F4688" w:rsidP="001F4688">
      <w:pPr>
        <w:pStyle w:val="Akapitzlist"/>
        <w:numPr>
          <w:ilvl w:val="0"/>
          <w:numId w:val="22"/>
        </w:numPr>
        <w:tabs>
          <w:tab w:val="left" w:pos="76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D50">
        <w:rPr>
          <w:rFonts w:ascii="Times New Roman" w:hAnsi="Times New Roman" w:cs="Times New Roman"/>
          <w:sz w:val="24"/>
          <w:szCs w:val="24"/>
        </w:rPr>
        <w:t>Jeśli poszkodowany jest nieprzytomny,  ma zachowany oddech i krążenie oraz można wykluczyć uraz, ułóż go w pozycji bocznej ustalonej</w:t>
      </w:r>
    </w:p>
    <w:p w:rsidR="001F4688" w:rsidRPr="00450D03" w:rsidRDefault="001F4688" w:rsidP="001F4688">
      <w:pPr>
        <w:pStyle w:val="Akapitzlist"/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688" w:rsidRDefault="001F4688" w:rsidP="001F4688">
      <w:pPr>
        <w:tabs>
          <w:tab w:val="left" w:pos="765"/>
        </w:tabs>
        <w:rPr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218" w:rsidRDefault="00EB521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88" w:rsidRDefault="001F4688" w:rsidP="001F46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D3" w:rsidRPr="006441D3" w:rsidRDefault="006441D3" w:rsidP="00BA1102">
      <w:pPr>
        <w:tabs>
          <w:tab w:val="left" w:pos="1532"/>
        </w:tabs>
      </w:pPr>
    </w:p>
    <w:p w:rsidR="00647A8B" w:rsidRPr="004A1A9C" w:rsidRDefault="00647A8B" w:rsidP="0085180A">
      <w:pPr>
        <w:pStyle w:val="Nagwek1"/>
        <w:jc w:val="center"/>
        <w:rPr>
          <w:rFonts w:cs="Arial"/>
          <w:b/>
          <w:szCs w:val="24"/>
        </w:rPr>
      </w:pPr>
      <w:r w:rsidRPr="004A1A9C">
        <w:rPr>
          <w:b/>
          <w:sz w:val="32"/>
          <w:szCs w:val="32"/>
        </w:rPr>
        <w:lastRenderedPageBreak/>
        <w:t>Regulamin korzystania z sali gimnastycznej</w:t>
      </w:r>
      <w:r w:rsidR="0085180A" w:rsidRPr="004A1A9C">
        <w:rPr>
          <w:b/>
          <w:sz w:val="32"/>
          <w:szCs w:val="32"/>
        </w:rPr>
        <w:br/>
      </w:r>
    </w:p>
    <w:p w:rsidR="006441D3" w:rsidRPr="00920811" w:rsidRDefault="006441D3" w:rsidP="006441D3">
      <w:pPr>
        <w:rPr>
          <w:rFonts w:ascii="Times New Roman" w:hAnsi="Times New Roman" w:cs="Times New Roman"/>
          <w:sz w:val="24"/>
          <w:szCs w:val="24"/>
        </w:rPr>
      </w:pPr>
    </w:p>
    <w:p w:rsidR="00647A8B" w:rsidRPr="00647A8B" w:rsidRDefault="006F16A0" w:rsidP="004616BB">
      <w:pPr>
        <w:widowControl w:val="0"/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7A8B" w:rsidRPr="00647A8B">
        <w:rPr>
          <w:rFonts w:ascii="Times New Roman" w:hAnsi="Times New Roman" w:cs="Times New Roman"/>
          <w:sz w:val="24"/>
          <w:szCs w:val="24"/>
        </w:rPr>
        <w:t>Sala gimnastyczna jest miejscem przeznaczonym do prowadzenia za</w:t>
      </w:r>
      <w:r w:rsidR="00A534C0">
        <w:rPr>
          <w:rFonts w:ascii="Times New Roman" w:hAnsi="Times New Roman" w:cs="Times New Roman"/>
          <w:sz w:val="24"/>
          <w:szCs w:val="24"/>
        </w:rPr>
        <w:t xml:space="preserve">jęć </w:t>
      </w:r>
      <w:r w:rsidR="004616BB">
        <w:rPr>
          <w:rFonts w:ascii="Times New Roman" w:hAnsi="Times New Roman" w:cs="Times New Roman"/>
          <w:sz w:val="24"/>
          <w:szCs w:val="24"/>
        </w:rPr>
        <w:t>wychowania fizycznego, SKS</w:t>
      </w:r>
      <w:r w:rsidR="00647A8B" w:rsidRPr="00647A8B">
        <w:rPr>
          <w:rFonts w:ascii="Times New Roman" w:hAnsi="Times New Roman" w:cs="Times New Roman"/>
          <w:sz w:val="24"/>
          <w:szCs w:val="24"/>
        </w:rPr>
        <w:t>, rozgrywek sportowych i różnego rodzaju imprez szkolnych.</w:t>
      </w:r>
    </w:p>
    <w:p w:rsidR="00647A8B" w:rsidRPr="00647A8B" w:rsidRDefault="00A534C0" w:rsidP="00AC7384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Przebywanie </w:t>
      </w:r>
      <w:r w:rsidR="004616BB">
        <w:rPr>
          <w:rFonts w:ascii="Times New Roman" w:hAnsi="Times New Roman" w:cs="Times New Roman"/>
          <w:sz w:val="24"/>
          <w:szCs w:val="24"/>
        </w:rPr>
        <w:t>w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sali gimnastycznej dozwolone jest tylko w obecności nauczyciela lub instruktora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prowadzącego zajęcia. </w:t>
      </w:r>
      <w:r w:rsidR="00647A8B" w:rsidRPr="00A534C0">
        <w:rPr>
          <w:rFonts w:ascii="Times New Roman" w:hAnsi="Times New Roman" w:cs="Times New Roman"/>
          <w:b/>
          <w:sz w:val="24"/>
          <w:szCs w:val="24"/>
        </w:rPr>
        <w:t xml:space="preserve">Za bezpieczeństwo ćwiczących odpowiedzialny jest </w:t>
      </w:r>
      <w:r>
        <w:rPr>
          <w:rFonts w:ascii="Times New Roman" w:hAnsi="Times New Roman" w:cs="Times New Roman"/>
          <w:b/>
          <w:sz w:val="24"/>
          <w:szCs w:val="24"/>
        </w:rPr>
        <w:t xml:space="preserve">nauczyciele </w:t>
      </w:r>
      <w:r w:rsidR="00647A8B" w:rsidRPr="00A534C0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647A8B" w:rsidRPr="00A534C0">
        <w:rPr>
          <w:rFonts w:ascii="Times New Roman" w:hAnsi="Times New Roman" w:cs="Times New Roman"/>
          <w:b/>
          <w:sz w:val="24"/>
          <w:szCs w:val="24"/>
        </w:rPr>
        <w:t>zajęcia.</w:t>
      </w:r>
    </w:p>
    <w:p w:rsidR="00647A8B" w:rsidRPr="00647A8B" w:rsidRDefault="00A534C0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7A8B" w:rsidRPr="00647A8B">
        <w:rPr>
          <w:rFonts w:ascii="Times New Roman" w:hAnsi="Times New Roman" w:cs="Times New Roman"/>
          <w:sz w:val="24"/>
          <w:szCs w:val="24"/>
        </w:rPr>
        <w:t>Odpowiedzial</w:t>
      </w:r>
      <w:r>
        <w:rPr>
          <w:rFonts w:ascii="Times New Roman" w:hAnsi="Times New Roman" w:cs="Times New Roman"/>
          <w:sz w:val="24"/>
          <w:szCs w:val="24"/>
        </w:rPr>
        <w:t>nymi za stan sali gimnastycznej</w:t>
      </w:r>
      <w:r w:rsidR="00647A8B" w:rsidRPr="00647A8B">
        <w:rPr>
          <w:rFonts w:ascii="Times New Roman" w:hAnsi="Times New Roman" w:cs="Times New Roman"/>
          <w:sz w:val="24"/>
          <w:szCs w:val="24"/>
        </w:rPr>
        <w:t>, sprzętó</w:t>
      </w:r>
      <w:r>
        <w:rPr>
          <w:rFonts w:ascii="Times New Roman" w:hAnsi="Times New Roman" w:cs="Times New Roman"/>
          <w:sz w:val="24"/>
          <w:szCs w:val="24"/>
        </w:rPr>
        <w:t>w i urządzeń są dyrektor szkoły, nauczycie</w:t>
      </w:r>
      <w:r w:rsidR="00647A8B" w:rsidRPr="00647A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47A8B" w:rsidRPr="00647A8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chowania fizycznego</w:t>
      </w:r>
      <w:r w:rsidR="00647A8B" w:rsidRPr="00647A8B">
        <w:rPr>
          <w:rFonts w:ascii="Times New Roman" w:hAnsi="Times New Roman" w:cs="Times New Roman"/>
          <w:sz w:val="24"/>
          <w:szCs w:val="24"/>
        </w:rPr>
        <w:t>, pracownicy pedagogiczni i administracyjni szkoły.</w:t>
      </w:r>
    </w:p>
    <w:p w:rsidR="00647A8B" w:rsidRPr="00647A8B" w:rsidRDefault="00A534C0" w:rsidP="004616BB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7A8B" w:rsidRPr="00647A8B">
        <w:rPr>
          <w:rFonts w:ascii="Times New Roman" w:hAnsi="Times New Roman" w:cs="Times New Roman"/>
          <w:sz w:val="24"/>
          <w:szCs w:val="24"/>
        </w:rPr>
        <w:t>Osoby ćwiczące obowi</w:t>
      </w:r>
      <w:r>
        <w:rPr>
          <w:rFonts w:ascii="Times New Roman" w:hAnsi="Times New Roman" w:cs="Times New Roman"/>
          <w:sz w:val="24"/>
          <w:szCs w:val="24"/>
        </w:rPr>
        <w:t>ązuje odpowiedni ubiór sportowy:  koszulka</w:t>
      </w:r>
      <w:r w:rsidR="00647A8B" w:rsidRPr="00647A8B">
        <w:rPr>
          <w:rFonts w:ascii="Times New Roman" w:hAnsi="Times New Roman" w:cs="Times New Roman"/>
          <w:sz w:val="24"/>
          <w:szCs w:val="24"/>
        </w:rPr>
        <w:t>, spodenki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lub spodnie dresowe,</w:t>
      </w:r>
      <w:r w:rsidR="006F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obuwie sportowe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7A8B" w:rsidRPr="00647A8B">
        <w:rPr>
          <w:rFonts w:ascii="Times New Roman" w:hAnsi="Times New Roman" w:cs="Times New Roman"/>
          <w:sz w:val="24"/>
          <w:szCs w:val="24"/>
        </w:rPr>
        <w:t>na miękkiej jasnej podeszwie</w:t>
      </w:r>
      <w:r>
        <w:rPr>
          <w:rFonts w:ascii="Times New Roman" w:hAnsi="Times New Roman" w:cs="Times New Roman"/>
          <w:sz w:val="24"/>
          <w:szCs w:val="24"/>
        </w:rPr>
        <w:t>). Strój gimnastyczny powinien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być czysty.</w:t>
      </w:r>
    </w:p>
    <w:p w:rsidR="008B5F30" w:rsidRDefault="008B5F30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7A8B" w:rsidRPr="00647A8B">
        <w:rPr>
          <w:rFonts w:ascii="Times New Roman" w:hAnsi="Times New Roman" w:cs="Times New Roman"/>
          <w:sz w:val="24"/>
          <w:szCs w:val="24"/>
        </w:rPr>
        <w:t>Ćwiczący przebierają się w szatni</w:t>
      </w:r>
      <w:r w:rsidR="004616BB">
        <w:rPr>
          <w:rFonts w:ascii="Times New Roman" w:hAnsi="Times New Roman" w:cs="Times New Roman"/>
          <w:sz w:val="24"/>
          <w:szCs w:val="24"/>
        </w:rPr>
        <w:t>,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pozostawiając buty i ubrania w należytym porządku. </w:t>
      </w:r>
      <w:r w:rsidR="004C5079">
        <w:rPr>
          <w:rFonts w:ascii="Times New Roman" w:hAnsi="Times New Roman" w:cs="Times New Roman"/>
          <w:sz w:val="24"/>
          <w:szCs w:val="24"/>
        </w:rPr>
        <w:br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czasie pobytu</w:t>
      </w:r>
      <w:r w:rsidRPr="008B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8B" w:rsidRPr="008B5F30">
        <w:rPr>
          <w:rFonts w:ascii="Times New Roman" w:hAnsi="Times New Roman" w:cs="Times New Roman"/>
          <w:b/>
          <w:sz w:val="24"/>
          <w:szCs w:val="24"/>
        </w:rPr>
        <w:t xml:space="preserve">grup ćwiczących </w:t>
      </w:r>
      <w:r w:rsidR="004616BB">
        <w:rPr>
          <w:rFonts w:ascii="Times New Roman" w:hAnsi="Times New Roman" w:cs="Times New Roman"/>
          <w:b/>
          <w:sz w:val="24"/>
          <w:szCs w:val="24"/>
        </w:rPr>
        <w:t>w</w:t>
      </w:r>
      <w:r w:rsidR="00647A8B" w:rsidRPr="008B5F30">
        <w:rPr>
          <w:rFonts w:ascii="Times New Roman" w:hAnsi="Times New Roman" w:cs="Times New Roman"/>
          <w:b/>
          <w:sz w:val="24"/>
          <w:szCs w:val="24"/>
        </w:rPr>
        <w:t xml:space="preserve"> sali gimnastycznej szatnia pozostaje zamknięta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6BB">
        <w:rPr>
          <w:rFonts w:ascii="Times New Roman" w:hAnsi="Times New Roman" w:cs="Times New Roman"/>
          <w:sz w:val="24"/>
          <w:szCs w:val="24"/>
        </w:rPr>
        <w:t>. Uczniowie nie</w:t>
      </w:r>
      <w:r w:rsidR="008B5F30">
        <w:rPr>
          <w:rFonts w:ascii="Times New Roman" w:hAnsi="Times New Roman" w:cs="Times New Roman"/>
          <w:sz w:val="24"/>
          <w:szCs w:val="24"/>
        </w:rPr>
        <w:t>ćwiczący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</w:t>
      </w:r>
      <w:r w:rsidR="008B5F30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647A8B" w:rsidRPr="00647A8B">
        <w:rPr>
          <w:rFonts w:ascii="Times New Roman" w:hAnsi="Times New Roman" w:cs="Times New Roman"/>
          <w:sz w:val="24"/>
          <w:szCs w:val="24"/>
        </w:rPr>
        <w:t>do</w:t>
      </w:r>
      <w:r w:rsidR="004616BB">
        <w:rPr>
          <w:rFonts w:ascii="Times New Roman" w:hAnsi="Times New Roman" w:cs="Times New Roman"/>
          <w:sz w:val="24"/>
          <w:szCs w:val="24"/>
        </w:rPr>
        <w:t xml:space="preserve">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posiadania obuwia zastępczego i </w:t>
      </w:r>
      <w:r w:rsidR="008B5F30">
        <w:rPr>
          <w:rFonts w:ascii="Times New Roman" w:hAnsi="Times New Roman" w:cs="Times New Roman"/>
          <w:sz w:val="24"/>
          <w:szCs w:val="24"/>
        </w:rPr>
        <w:t xml:space="preserve">przebywania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sz w:val="24"/>
          <w:szCs w:val="24"/>
        </w:rPr>
        <w:br/>
        <w:t xml:space="preserve">    zajęć</w:t>
      </w:r>
      <w:r w:rsidR="008B5F30">
        <w:rPr>
          <w:rFonts w:ascii="Times New Roman" w:hAnsi="Times New Roman" w:cs="Times New Roman"/>
          <w:sz w:val="24"/>
          <w:szCs w:val="24"/>
        </w:rPr>
        <w:t xml:space="preserve"> w </w:t>
      </w:r>
      <w:r w:rsidR="00647A8B" w:rsidRPr="00647A8B">
        <w:rPr>
          <w:rFonts w:ascii="Times New Roman" w:hAnsi="Times New Roman" w:cs="Times New Roman"/>
          <w:sz w:val="24"/>
          <w:szCs w:val="24"/>
        </w:rPr>
        <w:t>sali gimnastycznej.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47A8B" w:rsidRPr="00647A8B">
        <w:rPr>
          <w:rFonts w:ascii="Times New Roman" w:hAnsi="Times New Roman" w:cs="Times New Roman"/>
          <w:sz w:val="24"/>
          <w:szCs w:val="24"/>
        </w:rPr>
        <w:t>Uczeń może opuścić salę gimnastyczną tylko za wiedzą i zgodą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prowadzącego zajęcia.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47A8B" w:rsidRPr="00647A8B">
        <w:rPr>
          <w:rFonts w:ascii="Times New Roman" w:hAnsi="Times New Roman" w:cs="Times New Roman"/>
          <w:sz w:val="24"/>
          <w:szCs w:val="24"/>
        </w:rPr>
        <w:t>Telefony komórkowe i pieniądze należy pozostawić u nauczyciela prowadzącego zajęcia.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47A8B" w:rsidRPr="00647A8B">
        <w:rPr>
          <w:rFonts w:ascii="Times New Roman" w:hAnsi="Times New Roman" w:cs="Times New Roman"/>
          <w:sz w:val="24"/>
          <w:szCs w:val="24"/>
        </w:rPr>
        <w:t>Każdy</w:t>
      </w:r>
      <w:r w:rsidR="00C32E61">
        <w:rPr>
          <w:rFonts w:ascii="Times New Roman" w:hAnsi="Times New Roman" w:cs="Times New Roman"/>
          <w:sz w:val="24"/>
          <w:szCs w:val="24"/>
        </w:rPr>
        <w:t xml:space="preserve"> zespół korzystający z sali odpowiada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za ład i porządek.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616BB">
        <w:rPr>
          <w:rFonts w:ascii="Times New Roman" w:hAnsi="Times New Roman" w:cs="Times New Roman"/>
          <w:sz w:val="24"/>
          <w:szCs w:val="24"/>
        </w:rPr>
        <w:t>Przenoszenie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sprzętu i przygotowanie urządzeń </w:t>
      </w:r>
      <w:r>
        <w:rPr>
          <w:rFonts w:ascii="Times New Roman" w:hAnsi="Times New Roman" w:cs="Times New Roman"/>
          <w:sz w:val="24"/>
          <w:szCs w:val="24"/>
        </w:rPr>
        <w:t>do ćwiczeń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, odbywa się zgodnie z zaleceniami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nauczyciela prowadzącego zajęcia</w:t>
      </w:r>
      <w:r w:rsidR="00647A8B" w:rsidRPr="00647A8B">
        <w:rPr>
          <w:rFonts w:ascii="Times New Roman" w:hAnsi="Times New Roman" w:cs="Times New Roman"/>
          <w:sz w:val="24"/>
          <w:szCs w:val="24"/>
        </w:rPr>
        <w:t>, w sposób bezpieczny i zapewniający odpowiednią dbałość o sprzęt.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47A8B" w:rsidRPr="00647A8B">
        <w:rPr>
          <w:rFonts w:ascii="Times New Roman" w:hAnsi="Times New Roman" w:cs="Times New Roman"/>
          <w:sz w:val="24"/>
          <w:szCs w:val="24"/>
        </w:rPr>
        <w:t>Wszystkie urządzenia oraz sprzęty mogą być wykorzystane wyłącznie zgodnie z ich przeznaczeniem.</w:t>
      </w:r>
    </w:p>
    <w:p w:rsidR="00647A8B" w:rsidRPr="00647A8B" w:rsidRDefault="004C5079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O każdym uszkodzeniu sprzętu należy natychmiast powiadomić </w:t>
      </w:r>
      <w:r w:rsidR="00C32E61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647A8B" w:rsidRPr="00647A8B">
        <w:rPr>
          <w:rFonts w:ascii="Times New Roman" w:hAnsi="Times New Roman" w:cs="Times New Roman"/>
          <w:sz w:val="24"/>
          <w:szCs w:val="24"/>
        </w:rPr>
        <w:t>prowadzącego zajęcia.</w:t>
      </w:r>
    </w:p>
    <w:p w:rsidR="00647A8B" w:rsidRPr="00647A8B" w:rsidRDefault="00C32E61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47A8B" w:rsidRPr="00C32E61">
        <w:rPr>
          <w:rFonts w:ascii="Times New Roman" w:hAnsi="Times New Roman" w:cs="Times New Roman"/>
          <w:b/>
          <w:sz w:val="24"/>
          <w:szCs w:val="24"/>
        </w:rPr>
        <w:t xml:space="preserve">Każdy wypadek </w:t>
      </w:r>
      <w:r w:rsidRPr="00C32E61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647A8B" w:rsidRPr="00C32E61">
        <w:rPr>
          <w:rFonts w:ascii="Times New Roman" w:hAnsi="Times New Roman" w:cs="Times New Roman"/>
          <w:b/>
          <w:sz w:val="24"/>
          <w:szCs w:val="24"/>
        </w:rPr>
        <w:t xml:space="preserve">natychmiast zgłosić </w:t>
      </w:r>
      <w:r w:rsidRPr="00C32E61">
        <w:rPr>
          <w:rFonts w:ascii="Times New Roman" w:hAnsi="Times New Roman" w:cs="Times New Roman"/>
          <w:b/>
          <w:sz w:val="24"/>
          <w:szCs w:val="24"/>
        </w:rPr>
        <w:t xml:space="preserve"> nauczycielowi </w:t>
      </w:r>
      <w:r w:rsidR="00647A8B" w:rsidRPr="00C32E61">
        <w:rPr>
          <w:rFonts w:ascii="Times New Roman" w:hAnsi="Times New Roman" w:cs="Times New Roman"/>
          <w:b/>
          <w:sz w:val="24"/>
          <w:szCs w:val="24"/>
        </w:rPr>
        <w:t>prowadzącemu zajęcia.</w:t>
      </w:r>
    </w:p>
    <w:p w:rsidR="00647A8B" w:rsidRPr="00647A8B" w:rsidRDefault="00C32E61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Sala gimnastyczna może być udostępniana organizacjom lub osobom prywatnym po zawarciu pisemnej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16BB">
        <w:rPr>
          <w:rFonts w:ascii="Times New Roman" w:hAnsi="Times New Roman" w:cs="Times New Roman"/>
          <w:sz w:val="24"/>
          <w:szCs w:val="24"/>
        </w:rPr>
        <w:t>umowy z</w:t>
      </w:r>
      <w:r w:rsidR="004616BB" w:rsidRPr="00461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6BB" w:rsidRPr="00053A39">
        <w:rPr>
          <w:rFonts w:ascii="Times New Roman" w:hAnsi="Times New Roman" w:cs="Times New Roman"/>
          <w:sz w:val="24"/>
          <w:szCs w:val="24"/>
        </w:rPr>
        <w:t>dyrektorem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647A8B" w:rsidRPr="00647A8B" w:rsidRDefault="00C32E61" w:rsidP="00AC50C4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47A8B" w:rsidRPr="00647A8B">
        <w:rPr>
          <w:rFonts w:ascii="Times New Roman" w:hAnsi="Times New Roman" w:cs="Times New Roman"/>
          <w:sz w:val="24"/>
          <w:szCs w:val="24"/>
        </w:rPr>
        <w:t xml:space="preserve">Najemca </w:t>
      </w:r>
      <w:r w:rsidR="004616BB">
        <w:rPr>
          <w:rFonts w:ascii="Times New Roman" w:hAnsi="Times New Roman" w:cs="Times New Roman"/>
          <w:sz w:val="24"/>
          <w:szCs w:val="24"/>
        </w:rPr>
        <w:t>nie</w:t>
      </w:r>
      <w:r w:rsidR="006F16A0">
        <w:rPr>
          <w:rFonts w:ascii="Times New Roman" w:hAnsi="Times New Roman" w:cs="Times New Roman"/>
          <w:sz w:val="24"/>
          <w:szCs w:val="24"/>
        </w:rPr>
        <w:t>stosujący się do regulaminu</w:t>
      </w:r>
      <w:r w:rsidR="00647A8B" w:rsidRPr="00647A8B">
        <w:rPr>
          <w:rFonts w:ascii="Times New Roman" w:hAnsi="Times New Roman" w:cs="Times New Roman"/>
          <w:sz w:val="24"/>
          <w:szCs w:val="24"/>
        </w:rPr>
        <w:t>, traci prawo do korzystania z sali gimnastycznej.</w:t>
      </w:r>
    </w:p>
    <w:p w:rsidR="006F16A0" w:rsidRDefault="006F16A0" w:rsidP="00AC50C4">
      <w:pPr>
        <w:tabs>
          <w:tab w:val="left" w:pos="5475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6F16A0" w:rsidRDefault="006F16A0" w:rsidP="001035B9">
      <w:pPr>
        <w:tabs>
          <w:tab w:val="left" w:pos="547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F16A0" w:rsidRDefault="006F16A0" w:rsidP="001035B9">
      <w:pPr>
        <w:tabs>
          <w:tab w:val="left" w:pos="547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F16A0" w:rsidRDefault="006F16A0" w:rsidP="001035B9">
      <w:pPr>
        <w:tabs>
          <w:tab w:val="left" w:pos="547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F16A0" w:rsidRDefault="006F16A0" w:rsidP="001035B9">
      <w:pPr>
        <w:tabs>
          <w:tab w:val="left" w:pos="547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441D3" w:rsidRDefault="006441D3" w:rsidP="001035B9">
      <w:pPr>
        <w:tabs>
          <w:tab w:val="left" w:pos="547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C32E61" w:rsidRDefault="00C32E61" w:rsidP="0085180A">
      <w:pPr>
        <w:tabs>
          <w:tab w:val="left" w:pos="5475"/>
        </w:tabs>
        <w:rPr>
          <w:rFonts w:ascii="Times New Roman" w:hAnsi="Times New Roman"/>
          <w:b/>
          <w:sz w:val="36"/>
          <w:szCs w:val="36"/>
        </w:rPr>
      </w:pPr>
    </w:p>
    <w:p w:rsidR="006441D3" w:rsidRDefault="006441D3" w:rsidP="0085180A">
      <w:pPr>
        <w:tabs>
          <w:tab w:val="left" w:pos="5475"/>
        </w:tabs>
        <w:rPr>
          <w:rFonts w:ascii="Times New Roman" w:hAnsi="Times New Roman"/>
          <w:b/>
          <w:sz w:val="36"/>
          <w:szCs w:val="36"/>
        </w:rPr>
      </w:pPr>
    </w:p>
    <w:p w:rsidR="002A7756" w:rsidRPr="006441D3" w:rsidRDefault="007410EF" w:rsidP="006441D3">
      <w:pPr>
        <w:pStyle w:val="Nagwek1"/>
        <w:jc w:val="center"/>
        <w:rPr>
          <w:b/>
          <w:sz w:val="32"/>
          <w:szCs w:val="32"/>
        </w:rPr>
      </w:pPr>
      <w:r w:rsidRPr="006441D3">
        <w:rPr>
          <w:b/>
          <w:sz w:val="32"/>
          <w:szCs w:val="32"/>
        </w:rPr>
        <w:lastRenderedPageBreak/>
        <w:t>Regulamin stołówki</w:t>
      </w:r>
    </w:p>
    <w:p w:rsidR="007410EF" w:rsidRDefault="007410EF" w:rsidP="001035B9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10EF" w:rsidRDefault="007410EF" w:rsidP="001035B9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10EF" w:rsidRDefault="007410EF" w:rsidP="00AC50C4">
      <w:pPr>
        <w:pStyle w:val="Nagwek1"/>
        <w:spacing w:line="360" w:lineRule="auto"/>
        <w:jc w:val="both"/>
      </w:pPr>
      <w:r>
        <w:t>1. Stołówka jest miejscem posiłków przygotowanych przez stołówkę szkolną.</w:t>
      </w:r>
    </w:p>
    <w:p w:rsidR="007410EF" w:rsidRPr="00053A39" w:rsidRDefault="00616B4D" w:rsidP="00B62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0EF" w:rsidRPr="007410EF">
        <w:rPr>
          <w:rFonts w:ascii="Times New Roman" w:hAnsi="Times New Roman" w:cs="Times New Roman"/>
          <w:sz w:val="24"/>
          <w:szCs w:val="24"/>
        </w:rPr>
        <w:t>.</w:t>
      </w:r>
      <w:r w:rsidR="007410EF">
        <w:rPr>
          <w:rFonts w:ascii="Times New Roman" w:hAnsi="Times New Roman" w:cs="Times New Roman"/>
          <w:sz w:val="24"/>
          <w:szCs w:val="24"/>
        </w:rPr>
        <w:t xml:space="preserve"> </w:t>
      </w:r>
      <w:r w:rsidR="007410EF" w:rsidRPr="00053A39">
        <w:rPr>
          <w:rFonts w:ascii="Times New Roman" w:hAnsi="Times New Roman" w:cs="Times New Roman"/>
          <w:sz w:val="24"/>
          <w:szCs w:val="24"/>
        </w:rPr>
        <w:t>Obiady wydawane są dla uczniów</w:t>
      </w:r>
      <w:r w:rsidR="002F15BF" w:rsidRPr="00053A39">
        <w:rPr>
          <w:rFonts w:ascii="Times New Roman" w:hAnsi="Times New Roman" w:cs="Times New Roman"/>
          <w:sz w:val="24"/>
          <w:szCs w:val="24"/>
        </w:rPr>
        <w:t xml:space="preserve"> i pracowników szkoły,</w:t>
      </w:r>
      <w:r w:rsidR="00B62413" w:rsidRPr="00053A39">
        <w:rPr>
          <w:rFonts w:ascii="Times New Roman" w:hAnsi="Times New Roman" w:cs="Times New Roman"/>
          <w:sz w:val="24"/>
          <w:szCs w:val="24"/>
        </w:rPr>
        <w:t xml:space="preserve"> są odpłatne.</w:t>
      </w:r>
    </w:p>
    <w:p w:rsidR="0058124A" w:rsidRPr="0058124A" w:rsidRDefault="0058124A" w:rsidP="00AC50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7C58">
        <w:rPr>
          <w:rFonts w:ascii="Times New Roman" w:hAnsi="Times New Roman" w:cs="Times New Roman"/>
          <w:b/>
          <w:sz w:val="24"/>
          <w:szCs w:val="24"/>
        </w:rPr>
        <w:t>Opłaty</w:t>
      </w:r>
      <w:r w:rsidRPr="00F16AA9">
        <w:rPr>
          <w:rFonts w:ascii="Times New Roman" w:hAnsi="Times New Roman" w:cs="Times New Roman"/>
          <w:sz w:val="24"/>
          <w:szCs w:val="24"/>
        </w:rPr>
        <w:t xml:space="preserve"> za posiłki należy wpłacać na </w:t>
      </w:r>
      <w:r w:rsidRPr="006A7C58">
        <w:rPr>
          <w:rFonts w:ascii="Times New Roman" w:hAnsi="Times New Roman" w:cs="Times New Roman"/>
          <w:b/>
          <w:sz w:val="24"/>
          <w:szCs w:val="24"/>
        </w:rPr>
        <w:t>konto</w:t>
      </w:r>
      <w:r w:rsidR="00F16AA9" w:rsidRPr="006A7C58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F16AA9">
        <w:rPr>
          <w:rFonts w:ascii="Times New Roman" w:hAnsi="Times New Roman" w:cs="Times New Roman"/>
          <w:sz w:val="24"/>
          <w:szCs w:val="24"/>
        </w:rPr>
        <w:t xml:space="preserve"> </w:t>
      </w:r>
      <w:r w:rsidRPr="006A7C58">
        <w:rPr>
          <w:rFonts w:ascii="Times New Roman" w:hAnsi="Times New Roman" w:cs="Times New Roman"/>
          <w:b/>
          <w:sz w:val="24"/>
          <w:szCs w:val="24"/>
        </w:rPr>
        <w:t>w wyznaczonym</w:t>
      </w:r>
      <w:r w:rsidR="00F16AA9" w:rsidRPr="00F16AA9">
        <w:rPr>
          <w:rFonts w:ascii="Times New Roman" w:hAnsi="Times New Roman" w:cs="Times New Roman"/>
          <w:sz w:val="24"/>
          <w:szCs w:val="24"/>
        </w:rPr>
        <w:t xml:space="preserve"> </w:t>
      </w:r>
      <w:r w:rsidRPr="006A7C58">
        <w:rPr>
          <w:rFonts w:ascii="Times New Roman" w:hAnsi="Times New Roman" w:cs="Times New Roman"/>
          <w:b/>
          <w:sz w:val="24"/>
          <w:szCs w:val="24"/>
        </w:rPr>
        <w:t>terminie</w:t>
      </w:r>
      <w:r w:rsidR="00F16AA9">
        <w:rPr>
          <w:rFonts w:ascii="Times New Roman" w:hAnsi="Times New Roman" w:cs="Times New Roman"/>
          <w:sz w:val="24"/>
          <w:szCs w:val="24"/>
        </w:rPr>
        <w:t>.</w:t>
      </w:r>
      <w:r w:rsidR="006A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C58">
        <w:rPr>
          <w:rFonts w:ascii="Times New Roman" w:hAnsi="Times New Roman" w:cs="Times New Roman"/>
          <w:sz w:val="24"/>
          <w:szCs w:val="24"/>
        </w:rPr>
        <w:t xml:space="preserve">Informacja ta pojawia się </w:t>
      </w:r>
      <w:r w:rsidR="004A1A9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A7C58">
        <w:rPr>
          <w:rFonts w:ascii="Times New Roman" w:hAnsi="Times New Roman" w:cs="Times New Roman"/>
          <w:sz w:val="24"/>
          <w:szCs w:val="24"/>
        </w:rPr>
        <w:t xml:space="preserve">na stronie szkoły oraz </w:t>
      </w:r>
      <w:r w:rsidR="00F16AA9" w:rsidRPr="006A7C58">
        <w:rPr>
          <w:rFonts w:ascii="Times New Roman" w:hAnsi="Times New Roman" w:cs="Times New Roman"/>
          <w:sz w:val="24"/>
          <w:szCs w:val="24"/>
        </w:rPr>
        <w:t>na tablicy ogłoszeń dla rodziców.</w:t>
      </w:r>
    </w:p>
    <w:p w:rsidR="00616B4D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6B4D" w:rsidRPr="00AB686A">
        <w:rPr>
          <w:rFonts w:ascii="Times New Roman" w:hAnsi="Times New Roman" w:cs="Times New Roman"/>
          <w:sz w:val="24"/>
          <w:szCs w:val="24"/>
        </w:rPr>
        <w:t>.</w:t>
      </w:r>
      <w:r w:rsidR="00616B4D">
        <w:rPr>
          <w:rFonts w:ascii="Times New Roman" w:hAnsi="Times New Roman" w:cs="Times New Roman"/>
          <w:sz w:val="24"/>
          <w:szCs w:val="24"/>
        </w:rPr>
        <w:t xml:space="preserve"> </w:t>
      </w:r>
      <w:r w:rsidR="00616B4D" w:rsidRPr="00AB686A">
        <w:rPr>
          <w:rFonts w:ascii="Times New Roman" w:hAnsi="Times New Roman" w:cs="Times New Roman"/>
          <w:sz w:val="24"/>
          <w:szCs w:val="24"/>
        </w:rPr>
        <w:t>Posiłki przygotowane są zgodnie z zasadami racjonalnego żywienia.</w:t>
      </w:r>
    </w:p>
    <w:p w:rsidR="007410EF" w:rsidRDefault="00F16AA9" w:rsidP="00AC50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0EF">
        <w:rPr>
          <w:rFonts w:ascii="Times New Roman" w:hAnsi="Times New Roman" w:cs="Times New Roman"/>
          <w:sz w:val="24"/>
          <w:szCs w:val="24"/>
        </w:rPr>
        <w:t xml:space="preserve">. </w:t>
      </w:r>
      <w:r w:rsidR="00C32D01" w:rsidRPr="00C32D01">
        <w:rPr>
          <w:rFonts w:ascii="Times New Roman" w:hAnsi="Times New Roman" w:cs="Times New Roman"/>
          <w:b/>
          <w:sz w:val="24"/>
          <w:szCs w:val="24"/>
        </w:rPr>
        <w:t>Posiłk</w:t>
      </w:r>
      <w:r w:rsidR="0099222D">
        <w:rPr>
          <w:rFonts w:ascii="Times New Roman" w:hAnsi="Times New Roman" w:cs="Times New Roman"/>
          <w:b/>
          <w:sz w:val="24"/>
          <w:szCs w:val="24"/>
        </w:rPr>
        <w:t>i wydawane są w godzinach 12.15-14.50</w:t>
      </w:r>
    </w:p>
    <w:p w:rsidR="00AB686A" w:rsidRPr="00965450" w:rsidRDefault="00F16AA9" w:rsidP="00AC50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D01">
        <w:rPr>
          <w:rFonts w:ascii="Times New Roman" w:hAnsi="Times New Roman" w:cs="Times New Roman"/>
          <w:sz w:val="24"/>
          <w:szCs w:val="24"/>
        </w:rPr>
        <w:t xml:space="preserve">. 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W przypadku planowanej nieobec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>ności ucznia w szkole rodzic powinien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 xml:space="preserve"> zgłosić ten fakt </w:t>
      </w:r>
      <w:r w:rsidR="00965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450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 xml:space="preserve">przynajmniej 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1 dzień wcześniej, a  nieplanowanej od godziny 7.30 – 9.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 xml:space="preserve">00 danego dnia </w:t>
      </w:r>
      <w:r w:rsidR="001002C3">
        <w:rPr>
          <w:rFonts w:ascii="Times New Roman" w:hAnsi="Times New Roman" w:cs="Times New Roman"/>
          <w:b/>
          <w:sz w:val="24"/>
          <w:szCs w:val="24"/>
        </w:rPr>
        <w:t>(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 xml:space="preserve">osobiście </w:t>
      </w:r>
      <w:r w:rsidR="00965450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lub telefonicznie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>:</w:t>
      </w:r>
      <w:r w:rsidR="0096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 xml:space="preserve">52  3638918, 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697 912</w:t>
      </w:r>
      <w:r w:rsidR="001002C3">
        <w:rPr>
          <w:rFonts w:ascii="Times New Roman" w:hAnsi="Times New Roman" w:cs="Times New Roman"/>
          <w:b/>
          <w:sz w:val="24"/>
          <w:szCs w:val="24"/>
        </w:rPr>
        <w:t> 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552</w:t>
      </w:r>
      <w:r w:rsidR="001002C3">
        <w:rPr>
          <w:rFonts w:ascii="Times New Roman" w:hAnsi="Times New Roman" w:cs="Times New Roman"/>
          <w:b/>
          <w:sz w:val="24"/>
          <w:szCs w:val="24"/>
        </w:rPr>
        <w:t>)</w:t>
      </w:r>
      <w:r w:rsidR="00965450" w:rsidRPr="00965450">
        <w:rPr>
          <w:rFonts w:ascii="Times New Roman" w:hAnsi="Times New Roman" w:cs="Times New Roman"/>
          <w:b/>
          <w:sz w:val="24"/>
          <w:szCs w:val="24"/>
        </w:rPr>
        <w:t xml:space="preserve"> w sekretariacie szkoły, u intendenta</w:t>
      </w:r>
      <w:r w:rsidR="00AB686A" w:rsidRPr="00965450">
        <w:rPr>
          <w:rFonts w:ascii="Times New Roman" w:hAnsi="Times New Roman" w:cs="Times New Roman"/>
          <w:b/>
          <w:sz w:val="24"/>
          <w:szCs w:val="24"/>
        </w:rPr>
        <w:t>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686A" w:rsidRPr="00AB686A">
        <w:rPr>
          <w:rFonts w:ascii="Times New Roman" w:hAnsi="Times New Roman" w:cs="Times New Roman"/>
          <w:sz w:val="24"/>
          <w:szCs w:val="24"/>
        </w:rPr>
        <w:t>.</w:t>
      </w:r>
      <w:r w:rsidR="001002C3">
        <w:rPr>
          <w:rFonts w:ascii="Times New Roman" w:hAnsi="Times New Roman" w:cs="Times New Roman"/>
          <w:sz w:val="24"/>
          <w:szCs w:val="24"/>
        </w:rPr>
        <w:t xml:space="preserve"> </w:t>
      </w:r>
      <w:r w:rsidR="00616B4D">
        <w:rPr>
          <w:rFonts w:ascii="Times New Roman" w:hAnsi="Times New Roman" w:cs="Times New Roman"/>
          <w:sz w:val="24"/>
          <w:szCs w:val="24"/>
        </w:rPr>
        <w:t>Podczas wydawania obiadów w</w:t>
      </w:r>
      <w:r w:rsidR="00AB686A" w:rsidRPr="00AB686A">
        <w:rPr>
          <w:rFonts w:ascii="Times New Roman" w:hAnsi="Times New Roman" w:cs="Times New Roman"/>
          <w:sz w:val="24"/>
          <w:szCs w:val="24"/>
        </w:rPr>
        <w:t xml:space="preserve"> stołówce mogą przebywać wyłącznie osoby spożywające posiłek</w:t>
      </w:r>
      <w:r w:rsidR="006A7C58">
        <w:rPr>
          <w:rFonts w:ascii="Times New Roman" w:hAnsi="Times New Roman" w:cs="Times New Roman"/>
          <w:sz w:val="24"/>
          <w:szCs w:val="24"/>
        </w:rPr>
        <w:t xml:space="preserve"> </w:t>
      </w:r>
      <w:r w:rsidR="006A7C58">
        <w:rPr>
          <w:rFonts w:ascii="Times New Roman" w:hAnsi="Times New Roman" w:cs="Times New Roman"/>
          <w:sz w:val="24"/>
          <w:szCs w:val="24"/>
        </w:rPr>
        <w:br/>
        <w:t xml:space="preserve">    oraz nauczyciele pełniący dyżur.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02C3">
        <w:rPr>
          <w:rFonts w:ascii="Times New Roman" w:hAnsi="Times New Roman" w:cs="Times New Roman"/>
          <w:sz w:val="24"/>
          <w:szCs w:val="24"/>
        </w:rPr>
        <w:t>. Przed okienkiem, w którym wydaje się obiady</w:t>
      </w:r>
      <w:r w:rsidR="00AB686A" w:rsidRPr="00AB686A">
        <w:rPr>
          <w:rFonts w:ascii="Times New Roman" w:hAnsi="Times New Roman" w:cs="Times New Roman"/>
          <w:sz w:val="24"/>
          <w:szCs w:val="24"/>
        </w:rPr>
        <w:t>, obowiązuje</w:t>
      </w:r>
      <w:r w:rsidR="001002C3">
        <w:rPr>
          <w:rFonts w:ascii="Times New Roman" w:hAnsi="Times New Roman" w:cs="Times New Roman"/>
          <w:sz w:val="24"/>
          <w:szCs w:val="24"/>
        </w:rPr>
        <w:t xml:space="preserve"> </w:t>
      </w:r>
      <w:r w:rsidR="00AB686A" w:rsidRPr="00AB686A">
        <w:rPr>
          <w:rFonts w:ascii="Times New Roman" w:hAnsi="Times New Roman" w:cs="Times New Roman"/>
          <w:sz w:val="24"/>
          <w:szCs w:val="24"/>
        </w:rPr>
        <w:t>kolejka w jednym szeregu.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686A" w:rsidRPr="00AB686A">
        <w:rPr>
          <w:rFonts w:ascii="Times New Roman" w:hAnsi="Times New Roman" w:cs="Times New Roman"/>
          <w:sz w:val="24"/>
          <w:szCs w:val="24"/>
        </w:rPr>
        <w:t>.</w:t>
      </w:r>
      <w:r w:rsidR="001002C3">
        <w:rPr>
          <w:rFonts w:ascii="Times New Roman" w:hAnsi="Times New Roman" w:cs="Times New Roman"/>
          <w:sz w:val="24"/>
          <w:szCs w:val="24"/>
        </w:rPr>
        <w:t xml:space="preserve"> </w:t>
      </w:r>
      <w:r w:rsidR="00AB686A" w:rsidRPr="00AB686A">
        <w:rPr>
          <w:rFonts w:ascii="Times New Roman" w:hAnsi="Times New Roman" w:cs="Times New Roman"/>
          <w:sz w:val="24"/>
          <w:szCs w:val="24"/>
        </w:rPr>
        <w:t xml:space="preserve">Podczas spożywania obiadu nie należy prowadzić głośnych rozmów, biegać po sali lub prezentować </w:t>
      </w:r>
      <w:r w:rsidR="001002C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B686A" w:rsidRPr="00AB686A">
        <w:rPr>
          <w:rFonts w:ascii="Times New Roman" w:hAnsi="Times New Roman" w:cs="Times New Roman"/>
          <w:sz w:val="24"/>
          <w:szCs w:val="24"/>
        </w:rPr>
        <w:t>innych niestosownych zachowań.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02C3">
        <w:rPr>
          <w:rFonts w:ascii="Times New Roman" w:hAnsi="Times New Roman" w:cs="Times New Roman"/>
          <w:sz w:val="24"/>
          <w:szCs w:val="24"/>
        </w:rPr>
        <w:t xml:space="preserve"> </w:t>
      </w:r>
      <w:r w:rsidR="00AB686A" w:rsidRPr="00AB686A">
        <w:rPr>
          <w:rFonts w:ascii="Times New Roman" w:hAnsi="Times New Roman" w:cs="Times New Roman"/>
          <w:sz w:val="24"/>
          <w:szCs w:val="24"/>
        </w:rPr>
        <w:t>.W stołówce wywieszony jest jadłospis na dany tydzień.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686A" w:rsidRPr="00AB686A">
        <w:rPr>
          <w:rFonts w:ascii="Times New Roman" w:hAnsi="Times New Roman" w:cs="Times New Roman"/>
          <w:sz w:val="24"/>
          <w:szCs w:val="24"/>
        </w:rPr>
        <w:t>.Wszyscy korzystający ze stołówki szkolnej powinni dbać o ład i porządek.</w:t>
      </w:r>
    </w:p>
    <w:p w:rsidR="00AB686A" w:rsidRPr="00AB686A" w:rsidRDefault="001002C3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</w:t>
      </w:r>
      <w:r w:rsidR="00AB686A" w:rsidRPr="00AB686A">
        <w:rPr>
          <w:rFonts w:ascii="Times New Roman" w:hAnsi="Times New Roman" w:cs="Times New Roman"/>
          <w:sz w:val="24"/>
          <w:szCs w:val="24"/>
        </w:rPr>
        <w:t>o posił</w:t>
      </w:r>
      <w:r>
        <w:rPr>
          <w:rFonts w:ascii="Times New Roman" w:hAnsi="Times New Roman" w:cs="Times New Roman"/>
          <w:sz w:val="24"/>
          <w:szCs w:val="24"/>
        </w:rPr>
        <w:t>ku należy ustąpić miejsce innym oczekującym uczniom</w:t>
      </w:r>
      <w:r w:rsidR="006A7C58">
        <w:rPr>
          <w:rFonts w:ascii="Times New Roman" w:hAnsi="Times New Roman" w:cs="Times New Roman"/>
          <w:sz w:val="24"/>
          <w:szCs w:val="24"/>
        </w:rPr>
        <w:t xml:space="preserve"> i</w:t>
      </w:r>
      <w:r w:rsidR="00AB686A" w:rsidRPr="00AB686A">
        <w:rPr>
          <w:rFonts w:ascii="Times New Roman" w:hAnsi="Times New Roman" w:cs="Times New Roman"/>
          <w:sz w:val="24"/>
          <w:szCs w:val="24"/>
        </w:rPr>
        <w:t xml:space="preserve"> samodzielnie odnieść brudne naczynia </w:t>
      </w:r>
      <w:r w:rsidR="00616B4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B686A" w:rsidRPr="00AB686A">
        <w:rPr>
          <w:rFonts w:ascii="Times New Roman" w:hAnsi="Times New Roman" w:cs="Times New Roman"/>
          <w:sz w:val="24"/>
          <w:szCs w:val="24"/>
        </w:rPr>
        <w:t>do okienka.</w:t>
      </w:r>
    </w:p>
    <w:p w:rsidR="00616B4D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686A" w:rsidRPr="00AB686A">
        <w:rPr>
          <w:rFonts w:ascii="Times New Roman" w:hAnsi="Times New Roman" w:cs="Times New Roman"/>
          <w:sz w:val="24"/>
          <w:szCs w:val="24"/>
        </w:rPr>
        <w:t>.</w:t>
      </w:r>
      <w:r w:rsidR="00616B4D">
        <w:rPr>
          <w:rFonts w:ascii="Times New Roman" w:hAnsi="Times New Roman" w:cs="Times New Roman"/>
          <w:sz w:val="24"/>
          <w:szCs w:val="24"/>
        </w:rPr>
        <w:t xml:space="preserve"> Osoby dyżurujące </w:t>
      </w:r>
      <w:r w:rsidR="00516E27">
        <w:rPr>
          <w:rFonts w:ascii="Times New Roman" w:hAnsi="Times New Roman" w:cs="Times New Roman"/>
          <w:sz w:val="24"/>
          <w:szCs w:val="24"/>
        </w:rPr>
        <w:t xml:space="preserve">dbają o bezpieczeństwo uczniów, </w:t>
      </w:r>
      <w:r w:rsidR="00616B4D">
        <w:rPr>
          <w:rFonts w:ascii="Times New Roman" w:hAnsi="Times New Roman" w:cs="Times New Roman"/>
          <w:sz w:val="24"/>
          <w:szCs w:val="24"/>
        </w:rPr>
        <w:t>pomagają młodszym uczniom w trakcie obiadu.</w:t>
      </w:r>
    </w:p>
    <w:p w:rsidR="00AB686A" w:rsidRPr="00AB686A" w:rsidRDefault="00F16AA9" w:rsidP="00AC5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6B4D">
        <w:rPr>
          <w:rFonts w:ascii="Times New Roman" w:hAnsi="Times New Roman" w:cs="Times New Roman"/>
          <w:sz w:val="24"/>
          <w:szCs w:val="24"/>
        </w:rPr>
        <w:t xml:space="preserve">. </w:t>
      </w:r>
      <w:r w:rsidR="00516E27">
        <w:rPr>
          <w:rFonts w:ascii="Times New Roman" w:hAnsi="Times New Roman" w:cs="Times New Roman"/>
          <w:sz w:val="24"/>
          <w:szCs w:val="24"/>
        </w:rPr>
        <w:t>Uczniowie przestrzegają zaleceń</w:t>
      </w:r>
      <w:r w:rsidR="00AB686A" w:rsidRPr="00AB686A">
        <w:rPr>
          <w:rFonts w:ascii="Times New Roman" w:hAnsi="Times New Roman" w:cs="Times New Roman"/>
          <w:sz w:val="24"/>
          <w:szCs w:val="24"/>
        </w:rPr>
        <w:t xml:space="preserve"> wydawanych przez osoby dyżurujące.</w:t>
      </w:r>
    </w:p>
    <w:p w:rsidR="00AB686A" w:rsidRDefault="00AB686A" w:rsidP="00AC50C4">
      <w:pPr>
        <w:jc w:val="both"/>
        <w:rPr>
          <w:b/>
          <w:bCs/>
          <w:sz w:val="36"/>
          <w:szCs w:val="36"/>
        </w:rPr>
      </w:pPr>
    </w:p>
    <w:p w:rsidR="00AB686A" w:rsidRDefault="00AB686A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A612BA" w:rsidRPr="00BA416E" w:rsidRDefault="00AC7384" w:rsidP="002F15BF">
      <w:pPr>
        <w:pStyle w:val="Nagwek1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BA416E" w:rsidRPr="00BA416E" w:rsidRDefault="00BA416E" w:rsidP="00BA416E">
      <w:pPr>
        <w:rPr>
          <w:sz w:val="24"/>
          <w:szCs w:val="24"/>
        </w:rPr>
      </w:pPr>
    </w:p>
    <w:p w:rsidR="004F033D" w:rsidRPr="002F0A51" w:rsidRDefault="002F15BF" w:rsidP="002F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BF">
        <w:rPr>
          <w:rFonts w:ascii="Times New Roman" w:hAnsi="Times New Roman" w:cs="Times New Roman"/>
          <w:b/>
          <w:sz w:val="32"/>
          <w:szCs w:val="32"/>
        </w:rPr>
        <w:lastRenderedPageBreak/>
        <w:t>Regulamin świetlicy szkolnej</w:t>
      </w:r>
      <w:r w:rsidR="004F033D">
        <w:rPr>
          <w:rFonts w:ascii="Times New Roman" w:hAnsi="Times New Roman" w:cs="Times New Roman"/>
          <w:b/>
          <w:sz w:val="32"/>
          <w:szCs w:val="32"/>
        </w:rPr>
        <w:br/>
      </w:r>
      <w:r w:rsidR="002F0A51">
        <w:rPr>
          <w:rFonts w:ascii="Times New Roman" w:hAnsi="Times New Roman" w:cs="Times New Roman"/>
          <w:b/>
          <w:sz w:val="24"/>
          <w:szCs w:val="24"/>
        </w:rPr>
        <w:br/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416E">
        <w:rPr>
          <w:rFonts w:ascii="Times New Roman" w:hAnsi="Times New Roman"/>
          <w:b/>
          <w:sz w:val="24"/>
          <w:szCs w:val="24"/>
        </w:rPr>
        <w:t xml:space="preserve">I   </w:t>
      </w:r>
      <w:r w:rsidR="003E2048">
        <w:rPr>
          <w:rFonts w:ascii="Times New Roman" w:hAnsi="Times New Roman"/>
          <w:b/>
          <w:sz w:val="24"/>
          <w:szCs w:val="24"/>
        </w:rPr>
        <w:t>Z</w:t>
      </w:r>
      <w:r w:rsidR="003E2048" w:rsidRPr="00BA416E">
        <w:rPr>
          <w:rFonts w:ascii="Times New Roman" w:hAnsi="Times New Roman"/>
          <w:b/>
          <w:sz w:val="24"/>
          <w:szCs w:val="24"/>
        </w:rPr>
        <w:t>adania ogólne</w:t>
      </w:r>
    </w:p>
    <w:p w:rsidR="00A612BA" w:rsidRPr="00BA416E" w:rsidRDefault="00A612BA" w:rsidP="00C317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Na czas zajęć szkolnych szkoła ma obowiązek zapewnić opiekę wszystkim uczniom, realizować ich potrzeby, stworzyć odpowiednie warunki do nauki i wypoczynku, dbać o ich bezpieczeństwo i dobre samopoczucie.</w:t>
      </w:r>
      <w:r w:rsidR="0026516F">
        <w:rPr>
          <w:rFonts w:ascii="Times New Roman" w:hAnsi="Times New Roman"/>
          <w:sz w:val="24"/>
          <w:szCs w:val="24"/>
        </w:rPr>
        <w:br/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416E">
        <w:rPr>
          <w:rFonts w:ascii="Times New Roman" w:hAnsi="Times New Roman"/>
          <w:b/>
          <w:sz w:val="24"/>
          <w:szCs w:val="24"/>
        </w:rPr>
        <w:t xml:space="preserve">II  </w:t>
      </w:r>
      <w:r w:rsidR="003E2048">
        <w:rPr>
          <w:rFonts w:ascii="Times New Roman" w:hAnsi="Times New Roman"/>
          <w:b/>
          <w:sz w:val="24"/>
          <w:szCs w:val="24"/>
        </w:rPr>
        <w:t>P</w:t>
      </w:r>
      <w:r w:rsidR="003E2048" w:rsidRPr="00BA416E">
        <w:rPr>
          <w:rFonts w:ascii="Times New Roman" w:hAnsi="Times New Roman"/>
          <w:b/>
          <w:sz w:val="24"/>
          <w:szCs w:val="24"/>
        </w:rPr>
        <w:t>raw</w:t>
      </w:r>
      <w:r w:rsidR="003E2048">
        <w:rPr>
          <w:rFonts w:ascii="Times New Roman" w:hAnsi="Times New Roman"/>
          <w:b/>
          <w:sz w:val="24"/>
          <w:szCs w:val="24"/>
        </w:rPr>
        <w:t>a</w:t>
      </w:r>
      <w:r w:rsidR="003E2048" w:rsidRPr="00BA416E">
        <w:rPr>
          <w:rFonts w:ascii="Times New Roman" w:hAnsi="Times New Roman"/>
          <w:b/>
          <w:sz w:val="24"/>
          <w:szCs w:val="24"/>
        </w:rPr>
        <w:t xml:space="preserve"> i warunki korzystania ze świetlicy</w:t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1.  Ze świetlicy mogą korzystać wszyscy uczniowie w godzinach: 7.00 - 17.00</w:t>
      </w:r>
      <w:r w:rsidRPr="00BA416E">
        <w:rPr>
          <w:rFonts w:ascii="Times New Roman" w:hAnsi="Times New Roman"/>
          <w:sz w:val="24"/>
          <w:szCs w:val="24"/>
        </w:rPr>
        <w:br/>
        <w:t xml:space="preserve">2.  Opieką wychowawczą zostają objęci również uczniowie przebywający w świetlicy  z </w:t>
      </w:r>
      <w:r w:rsidR="0026516F">
        <w:rPr>
          <w:rFonts w:ascii="Times New Roman" w:hAnsi="Times New Roman"/>
          <w:sz w:val="24"/>
          <w:szCs w:val="24"/>
        </w:rPr>
        <w:t xml:space="preserve">powodu  </w:t>
      </w:r>
      <w:r w:rsidR="0026516F">
        <w:rPr>
          <w:rFonts w:ascii="Times New Roman" w:hAnsi="Times New Roman"/>
          <w:sz w:val="24"/>
          <w:szCs w:val="24"/>
        </w:rPr>
        <w:br/>
        <w:t xml:space="preserve">     nieobecności </w:t>
      </w:r>
      <w:r w:rsidRPr="00BA416E">
        <w:rPr>
          <w:rFonts w:ascii="Times New Roman" w:hAnsi="Times New Roman"/>
          <w:sz w:val="24"/>
          <w:szCs w:val="24"/>
        </w:rPr>
        <w:t>nauczyciela lub czekający na zajęcia lekcyjne.</w:t>
      </w:r>
      <w:r w:rsidRPr="00BA416E">
        <w:rPr>
          <w:rFonts w:ascii="Times New Roman" w:hAnsi="Times New Roman"/>
          <w:sz w:val="24"/>
          <w:szCs w:val="24"/>
        </w:rPr>
        <w:br/>
        <w:t>3.  Obowiązuje nienaganne zachowanie się w czasie zajęć i po zajęciach w stosunku do wychowawców</w:t>
      </w:r>
      <w:r w:rsidR="0026516F">
        <w:rPr>
          <w:rFonts w:ascii="Times New Roman" w:hAnsi="Times New Roman"/>
          <w:sz w:val="24"/>
          <w:szCs w:val="24"/>
        </w:rPr>
        <w:br/>
        <w:t xml:space="preserve">    </w:t>
      </w:r>
      <w:r w:rsidRPr="00BA416E">
        <w:rPr>
          <w:rFonts w:ascii="Times New Roman" w:hAnsi="Times New Roman"/>
          <w:sz w:val="24"/>
          <w:szCs w:val="24"/>
        </w:rPr>
        <w:t xml:space="preserve"> i kolegów.</w:t>
      </w:r>
      <w:r w:rsidRPr="00BA416E">
        <w:rPr>
          <w:rFonts w:ascii="Times New Roman" w:hAnsi="Times New Roman"/>
          <w:sz w:val="24"/>
          <w:szCs w:val="24"/>
        </w:rPr>
        <w:br/>
        <w:t xml:space="preserve">4.  Uczeń ma prawo korzystać z pomocy dydaktycznych, gier i sprzętu audiowizualnego będącego na  </w:t>
      </w:r>
      <w:r w:rsidR="0026516F">
        <w:rPr>
          <w:rFonts w:ascii="Times New Roman" w:hAnsi="Times New Roman"/>
          <w:sz w:val="24"/>
          <w:szCs w:val="24"/>
        </w:rPr>
        <w:br/>
        <w:t xml:space="preserve">     wyposażeniu </w:t>
      </w:r>
      <w:r w:rsidRPr="00BA416E">
        <w:rPr>
          <w:rFonts w:ascii="Times New Roman" w:hAnsi="Times New Roman"/>
          <w:sz w:val="24"/>
          <w:szCs w:val="24"/>
        </w:rPr>
        <w:t>świetlicy.</w:t>
      </w:r>
      <w:r w:rsidRPr="00BA416E">
        <w:rPr>
          <w:rFonts w:ascii="Times New Roman" w:hAnsi="Times New Roman"/>
          <w:sz w:val="24"/>
          <w:szCs w:val="24"/>
        </w:rPr>
        <w:br/>
        <w:t>5.   Uczniowie przebywający w świetlicy odpowiadają za sprzęt, czystość i estetykę pomieszczeń.</w:t>
      </w:r>
      <w:r w:rsidRPr="00BA416E">
        <w:rPr>
          <w:rFonts w:ascii="Times New Roman" w:hAnsi="Times New Roman"/>
          <w:sz w:val="24"/>
          <w:szCs w:val="24"/>
        </w:rPr>
        <w:br/>
        <w:t>6.   Każdy uczeń ma obowiązek zaznajomić się z regulaminem świetlicy.</w:t>
      </w:r>
      <w:r w:rsidR="0026516F">
        <w:rPr>
          <w:rFonts w:ascii="Times New Roman" w:hAnsi="Times New Roman"/>
          <w:sz w:val="24"/>
          <w:szCs w:val="24"/>
        </w:rPr>
        <w:br/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416E">
        <w:rPr>
          <w:rFonts w:ascii="Times New Roman" w:hAnsi="Times New Roman"/>
          <w:b/>
          <w:sz w:val="24"/>
          <w:szCs w:val="24"/>
        </w:rPr>
        <w:t xml:space="preserve">III  </w:t>
      </w:r>
      <w:r w:rsidR="003E2048">
        <w:rPr>
          <w:rFonts w:ascii="Times New Roman" w:hAnsi="Times New Roman"/>
          <w:b/>
          <w:sz w:val="24"/>
          <w:szCs w:val="24"/>
        </w:rPr>
        <w:t>Z</w:t>
      </w:r>
      <w:r w:rsidR="003E2048" w:rsidRPr="00BA416E">
        <w:rPr>
          <w:rFonts w:ascii="Times New Roman" w:hAnsi="Times New Roman"/>
          <w:b/>
          <w:sz w:val="24"/>
          <w:szCs w:val="24"/>
        </w:rPr>
        <w:t>adania świetlicy</w:t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1.   Zapewnienie uczniom dojeżdżającym opieki w godzinach przed lub po lekcjach.</w:t>
      </w:r>
      <w:r w:rsidRPr="00BA416E">
        <w:rPr>
          <w:rFonts w:ascii="Times New Roman" w:hAnsi="Times New Roman"/>
          <w:sz w:val="24"/>
          <w:szCs w:val="24"/>
        </w:rPr>
        <w:br/>
        <w:t>2.   Organizowanie dożywiania/pomocy uczniom z rodzin w trudnej sytuacji.</w:t>
      </w:r>
      <w:r w:rsidRPr="00BA416E">
        <w:rPr>
          <w:rFonts w:ascii="Times New Roman" w:hAnsi="Times New Roman"/>
          <w:sz w:val="24"/>
          <w:szCs w:val="24"/>
        </w:rPr>
        <w:br/>
        <w:t xml:space="preserve">3.   Organizowanie zespołowej nauki i udzielanie indywidualnej pomocy uczniom mającym trudności </w:t>
      </w:r>
      <w:r w:rsidR="0026516F">
        <w:rPr>
          <w:rFonts w:ascii="Times New Roman" w:hAnsi="Times New Roman"/>
          <w:sz w:val="24"/>
          <w:szCs w:val="24"/>
        </w:rPr>
        <w:br/>
        <w:t xml:space="preserve">      </w:t>
      </w:r>
      <w:r w:rsidRPr="00BA416E">
        <w:rPr>
          <w:rFonts w:ascii="Times New Roman" w:hAnsi="Times New Roman"/>
          <w:sz w:val="24"/>
          <w:szCs w:val="24"/>
        </w:rPr>
        <w:t>w nauce.</w:t>
      </w:r>
      <w:r w:rsidRPr="00BA416E">
        <w:rPr>
          <w:rFonts w:ascii="Times New Roman" w:hAnsi="Times New Roman"/>
          <w:sz w:val="24"/>
          <w:szCs w:val="24"/>
        </w:rPr>
        <w:br/>
        <w:t>4.   Ujawnianie i rozwijanie zainteresowań i uzdolnień uczniów.</w:t>
      </w:r>
      <w:r w:rsidRPr="00BA416E">
        <w:rPr>
          <w:rFonts w:ascii="Times New Roman" w:hAnsi="Times New Roman"/>
          <w:sz w:val="24"/>
          <w:szCs w:val="24"/>
        </w:rPr>
        <w:br/>
        <w:t>5.   Wdrażanie dziecka do samodzielnej pracy umysłowej.</w:t>
      </w:r>
      <w:r w:rsidRPr="00BA416E">
        <w:rPr>
          <w:rFonts w:ascii="Times New Roman" w:hAnsi="Times New Roman"/>
          <w:sz w:val="24"/>
          <w:szCs w:val="24"/>
        </w:rPr>
        <w:br/>
        <w:t>6.   Upowszechnianie zasad kultury zdrowotnej, kształtowanie nawyków higieny i czystości.</w:t>
      </w:r>
      <w:r w:rsidRPr="00BA416E">
        <w:rPr>
          <w:rFonts w:ascii="Times New Roman" w:hAnsi="Times New Roman"/>
          <w:sz w:val="24"/>
          <w:szCs w:val="24"/>
        </w:rPr>
        <w:br/>
        <w:t>7.   Organizowanie gier i zabaw ruchowych.</w:t>
      </w:r>
      <w:r w:rsidRPr="00BA416E">
        <w:rPr>
          <w:rFonts w:ascii="Times New Roman" w:hAnsi="Times New Roman"/>
          <w:sz w:val="24"/>
          <w:szCs w:val="24"/>
        </w:rPr>
        <w:br/>
        <w:t xml:space="preserve">8.   Poznawanie przyczyn niepowodzeń uczniów poprzez kontakt z wychowawcami i rodzicami oraz </w:t>
      </w:r>
      <w:r w:rsidR="0026516F">
        <w:rPr>
          <w:rFonts w:ascii="Times New Roman" w:hAnsi="Times New Roman"/>
          <w:sz w:val="24"/>
          <w:szCs w:val="24"/>
        </w:rPr>
        <w:br/>
        <w:t xml:space="preserve">     obserwacją </w:t>
      </w:r>
      <w:r w:rsidRPr="00BA416E">
        <w:rPr>
          <w:rFonts w:ascii="Times New Roman" w:hAnsi="Times New Roman"/>
          <w:sz w:val="24"/>
          <w:szCs w:val="24"/>
        </w:rPr>
        <w:t>ucznia.</w:t>
      </w:r>
      <w:r w:rsidR="0026516F">
        <w:rPr>
          <w:rFonts w:ascii="Times New Roman" w:hAnsi="Times New Roman"/>
          <w:sz w:val="24"/>
          <w:szCs w:val="24"/>
        </w:rPr>
        <w:br/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416E">
        <w:rPr>
          <w:rFonts w:ascii="Times New Roman" w:hAnsi="Times New Roman"/>
          <w:b/>
          <w:sz w:val="24"/>
          <w:szCs w:val="24"/>
        </w:rPr>
        <w:t xml:space="preserve">IV  </w:t>
      </w:r>
      <w:r w:rsidR="003E2048">
        <w:rPr>
          <w:rFonts w:ascii="Times New Roman" w:hAnsi="Times New Roman"/>
          <w:b/>
          <w:sz w:val="24"/>
          <w:szCs w:val="24"/>
        </w:rPr>
        <w:t>P</w:t>
      </w:r>
      <w:r w:rsidR="003E2048" w:rsidRPr="00BA416E">
        <w:rPr>
          <w:rFonts w:ascii="Times New Roman" w:hAnsi="Times New Roman"/>
          <w:b/>
          <w:sz w:val="24"/>
          <w:szCs w:val="24"/>
        </w:rPr>
        <w:t>racownicy świetlicy</w:t>
      </w:r>
    </w:p>
    <w:p w:rsidR="00BA416E" w:rsidRDefault="00A612BA" w:rsidP="00BA416E">
      <w:pPr>
        <w:spacing w:line="360" w:lineRule="auto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1.  Pracownikiem świetlicy jest nauczyciel wychowawca.</w:t>
      </w:r>
      <w:r w:rsidR="0026516F">
        <w:rPr>
          <w:rFonts w:ascii="Times New Roman" w:hAnsi="Times New Roman"/>
          <w:sz w:val="24"/>
          <w:szCs w:val="24"/>
        </w:rPr>
        <w:br/>
      </w:r>
    </w:p>
    <w:p w:rsidR="0026516F" w:rsidRPr="00BA416E" w:rsidRDefault="0026516F" w:rsidP="00BA41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12BA" w:rsidRPr="00BA416E" w:rsidRDefault="003E2048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 Obo</w:t>
      </w:r>
      <w:r w:rsidRPr="00BA416E">
        <w:rPr>
          <w:rFonts w:ascii="Times New Roman" w:hAnsi="Times New Roman"/>
          <w:b/>
          <w:sz w:val="24"/>
          <w:szCs w:val="24"/>
        </w:rPr>
        <w:t>wiązki nauczycieli wychowawców</w:t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1.   Kwalifikowanie uczniów do świetlicy.</w:t>
      </w:r>
      <w:r w:rsidRPr="00BA416E">
        <w:rPr>
          <w:rFonts w:ascii="Times New Roman" w:hAnsi="Times New Roman"/>
          <w:sz w:val="24"/>
          <w:szCs w:val="24"/>
        </w:rPr>
        <w:br/>
        <w:t>2.   Sporządzanie planu pracy.</w:t>
      </w:r>
      <w:r w:rsidRPr="00BA416E">
        <w:rPr>
          <w:rFonts w:ascii="Times New Roman" w:hAnsi="Times New Roman"/>
          <w:sz w:val="24"/>
          <w:szCs w:val="24"/>
        </w:rPr>
        <w:br/>
        <w:t>3.   Prowadzenie zajęć.</w:t>
      </w:r>
      <w:r w:rsidRPr="00BA416E">
        <w:rPr>
          <w:rFonts w:ascii="Times New Roman" w:hAnsi="Times New Roman"/>
          <w:sz w:val="24"/>
          <w:szCs w:val="24"/>
        </w:rPr>
        <w:br/>
        <w:t>4.   Odpowiedzialność za powierzony sprzęt.</w:t>
      </w:r>
      <w:r w:rsidRPr="00BA416E">
        <w:rPr>
          <w:rFonts w:ascii="Times New Roman" w:hAnsi="Times New Roman"/>
          <w:sz w:val="24"/>
          <w:szCs w:val="24"/>
        </w:rPr>
        <w:br/>
        <w:t>5.   Współpraca z wychowawcami i nauczycielami poszczególnych przedmiotów.</w:t>
      </w:r>
      <w:r w:rsidRPr="00BA416E">
        <w:rPr>
          <w:rFonts w:ascii="Times New Roman" w:hAnsi="Times New Roman"/>
          <w:sz w:val="24"/>
          <w:szCs w:val="24"/>
        </w:rPr>
        <w:br/>
        <w:t>6.   Udzielanie pomocy w nauce uczniom słabszym.</w:t>
      </w:r>
      <w:r w:rsidRPr="00BA416E">
        <w:rPr>
          <w:rFonts w:ascii="Times New Roman" w:hAnsi="Times New Roman"/>
          <w:sz w:val="24"/>
          <w:szCs w:val="24"/>
        </w:rPr>
        <w:br/>
        <w:t>7.   Pomoc przy wydawaniu posiłków w stołówce szkolnej.</w:t>
      </w:r>
      <w:r w:rsidRPr="00BA416E">
        <w:rPr>
          <w:rFonts w:ascii="Times New Roman" w:hAnsi="Times New Roman"/>
          <w:sz w:val="24"/>
          <w:szCs w:val="24"/>
        </w:rPr>
        <w:br/>
        <w:t>8.   Dbałość o estetykę świetlicy.</w:t>
      </w:r>
      <w:r w:rsidR="0026516F">
        <w:rPr>
          <w:rFonts w:ascii="Times New Roman" w:hAnsi="Times New Roman"/>
          <w:sz w:val="24"/>
          <w:szCs w:val="24"/>
        </w:rPr>
        <w:br/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416E">
        <w:rPr>
          <w:rFonts w:ascii="Times New Roman" w:hAnsi="Times New Roman"/>
          <w:b/>
          <w:sz w:val="24"/>
          <w:szCs w:val="24"/>
        </w:rPr>
        <w:t xml:space="preserve">VI  </w:t>
      </w:r>
      <w:r w:rsidR="003E2048">
        <w:rPr>
          <w:rFonts w:ascii="Times New Roman" w:hAnsi="Times New Roman"/>
          <w:b/>
          <w:sz w:val="24"/>
          <w:szCs w:val="24"/>
        </w:rPr>
        <w:t>N</w:t>
      </w:r>
      <w:r w:rsidR="003E2048" w:rsidRPr="00BA416E">
        <w:rPr>
          <w:rFonts w:ascii="Times New Roman" w:hAnsi="Times New Roman"/>
          <w:b/>
          <w:sz w:val="24"/>
          <w:szCs w:val="24"/>
        </w:rPr>
        <w:t>agrody i kary wobec wychowanków</w:t>
      </w:r>
    </w:p>
    <w:p w:rsidR="00A612BA" w:rsidRPr="00BA416E" w:rsidRDefault="00A612BA" w:rsidP="00BA416E">
      <w:pPr>
        <w:spacing w:line="360" w:lineRule="auto"/>
        <w:rPr>
          <w:rFonts w:ascii="Times New Roman" w:hAnsi="Times New Roman"/>
          <w:sz w:val="24"/>
          <w:szCs w:val="24"/>
        </w:rPr>
      </w:pPr>
      <w:r w:rsidRPr="00BA416E">
        <w:rPr>
          <w:rFonts w:ascii="Times New Roman" w:hAnsi="Times New Roman"/>
          <w:sz w:val="24"/>
          <w:szCs w:val="24"/>
        </w:rPr>
        <w:t>1.   Wyróżnienie przez wychowawcę świetlicy lub wychowawcę klasy.</w:t>
      </w:r>
      <w:r w:rsidRPr="00BA416E">
        <w:rPr>
          <w:rFonts w:ascii="Times New Roman" w:hAnsi="Times New Roman"/>
          <w:sz w:val="24"/>
          <w:szCs w:val="24"/>
        </w:rPr>
        <w:br/>
        <w:t>2.   Nagana udzielona w obecności wychowawcy klasy.</w:t>
      </w:r>
      <w:r w:rsidRPr="00BA416E">
        <w:rPr>
          <w:rFonts w:ascii="Times New Roman" w:hAnsi="Times New Roman"/>
          <w:sz w:val="24"/>
          <w:szCs w:val="24"/>
        </w:rPr>
        <w:br/>
        <w:t>3.   Upomnienie przez wychowawcę świetlicy.</w:t>
      </w:r>
    </w:p>
    <w:p w:rsidR="00A612BA" w:rsidRDefault="00A612BA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BA416E" w:rsidRPr="00BA416E" w:rsidRDefault="00BA416E" w:rsidP="00A612BA">
      <w:pPr>
        <w:rPr>
          <w:rFonts w:ascii="Times New Roman" w:hAnsi="Times New Roman"/>
          <w:sz w:val="24"/>
          <w:szCs w:val="24"/>
        </w:rPr>
      </w:pPr>
    </w:p>
    <w:p w:rsidR="00A612BA" w:rsidRDefault="00BA416E" w:rsidP="0026516F">
      <w:pPr>
        <w:pStyle w:val="Nagwek1"/>
        <w:spacing w:line="360" w:lineRule="auto"/>
        <w:jc w:val="center"/>
        <w:rPr>
          <w:b/>
          <w:sz w:val="32"/>
          <w:szCs w:val="32"/>
        </w:rPr>
      </w:pPr>
      <w:r w:rsidRPr="00BA416E">
        <w:rPr>
          <w:b/>
          <w:sz w:val="32"/>
          <w:szCs w:val="32"/>
        </w:rPr>
        <w:lastRenderedPageBreak/>
        <w:t>Procedura przyjmowania  i odbierania dzieci</w:t>
      </w:r>
      <w:r w:rsidR="0049430B">
        <w:rPr>
          <w:b/>
          <w:sz w:val="32"/>
          <w:szCs w:val="32"/>
        </w:rPr>
        <w:t xml:space="preserve"> ze świetlicy szkolnej</w:t>
      </w:r>
    </w:p>
    <w:p w:rsidR="002F0A51" w:rsidRPr="002F0A51" w:rsidRDefault="002F0A51" w:rsidP="002F0A51">
      <w:pPr>
        <w:pStyle w:val="Nagwek1"/>
      </w:pPr>
      <w:r>
        <w:br/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>1. Szkoła jest odpowiedzialna za bezpieczeństwo w czasie pobytu dziecka w szkole (również świetlicy).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>2. Dzieci są przyjmowane do świetlicy od godz. 7.00.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3. Przyprowadzenie dziecka do świetlicy jest równoważne z doprowadzeniem dziecka do odpowiedniej sali </w:t>
      </w:r>
      <w:r w:rsidRPr="00BA416E">
        <w:br/>
        <w:t xml:space="preserve">    i przekazaniem go pod opiekę nauczyciela/wychowawcy świetlicy.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4. Dzieci są odbierane ze świetlicy w godzinach  zadeklarowanych  przez rodziców (prawnych opiekunów),  </w:t>
      </w:r>
      <w:r w:rsidR="00BA416E">
        <w:t xml:space="preserve">   </w:t>
      </w:r>
      <w:r w:rsidR="00BA416E">
        <w:br/>
        <w:t xml:space="preserve">   nie</w:t>
      </w:r>
      <w:r w:rsidRPr="00BA416E">
        <w:t xml:space="preserve"> później niż o godz. 17.00.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>5. Odebranie dziecka ze świetlicy szkolnej to osobiste stawienie się  rodzica/opiekuna praw</w:t>
      </w:r>
      <w:r w:rsidR="00BA416E">
        <w:t xml:space="preserve">nego lub osoby </w:t>
      </w:r>
      <w:r w:rsidR="00BA416E">
        <w:br/>
        <w:t xml:space="preserve">   </w:t>
      </w:r>
      <w:r w:rsidRPr="00BA416E">
        <w:t xml:space="preserve">upoważnionej u nauczyciela/wychowawcy świetlicy oraz wyraźne zakomunikowanie chęci odebrania </w:t>
      </w:r>
      <w:r w:rsidR="00BA416E">
        <w:br/>
        <w:t xml:space="preserve">   </w:t>
      </w:r>
      <w:r w:rsidRPr="00BA416E">
        <w:t>dziecka.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6.Osoba upoważniona do odbioru dziecka, powinna posiadać przy sobie dowód tożsamości (dowód osobisty </w:t>
      </w:r>
      <w:r w:rsidR="00BA416E">
        <w:br/>
        <w:t xml:space="preserve">   </w:t>
      </w:r>
      <w:r w:rsidRPr="00BA416E">
        <w:t xml:space="preserve">lub </w:t>
      </w:r>
      <w:r w:rsidR="00BA416E">
        <w:t xml:space="preserve"> </w:t>
      </w:r>
      <w:r w:rsidRPr="00BA416E">
        <w:t xml:space="preserve">legitymację szkolną) i na żądanie nauczyciela/ wychowawcy świetlicy go okazać. 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7. Wszelkie odstępstwa od godzin przyjmowania i odbierania  dzieci, rodzice zgłaszają u nauczycieli </w:t>
      </w:r>
      <w:r w:rsidR="00BA416E">
        <w:br/>
        <w:t xml:space="preserve">    </w:t>
      </w:r>
      <w:r w:rsidRPr="00BA416E">
        <w:t>świetli</w:t>
      </w:r>
      <w:r w:rsidR="00BA416E">
        <w:t>cy</w:t>
      </w:r>
      <w:r w:rsidRPr="00BA416E">
        <w:t xml:space="preserve"> pisemnie.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8. Jeżeli dziecko jest nieodebrane do godziny 17.00  nauczyciel/wychowawca świetlicy kontaktuje się  </w:t>
      </w:r>
      <w:r w:rsidR="00BA416E">
        <w:br/>
        <w:t xml:space="preserve">   </w:t>
      </w:r>
      <w:r w:rsidRPr="00BA416E">
        <w:t>telefonicznie z rodzicami/prawnymi opiekunami lub inną osobą wskazaną w upoważnieniu.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>9. Dziecka nie można wydać osobie pod wpływem alkoholu, narkotyków, zachowującej się podejrzanie.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10. Jeżeli rodzic chcący odebrać dziecko jest pod wpływem alkoholu, nauczyciel/wychowawca świetlicy </w:t>
      </w:r>
      <w:r w:rsidR="0026516F">
        <w:t xml:space="preserve"> </w:t>
      </w:r>
      <w:r w:rsidR="0026516F">
        <w:br/>
        <w:t xml:space="preserve">      </w:t>
      </w:r>
      <w:r w:rsidRPr="00BA416E">
        <w:t>kontaktuje się ze drugim rodzicem/opiekunem lub inną osobą wskazaną w upoważnieniu.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11. Jeżeli osoby, z którymi nauczyciel/wychowawca świetlicy kontaktuje się po godzinie 17.00, nie mogą </w:t>
      </w:r>
      <w:r w:rsidR="0026516F">
        <w:br/>
        <w:t xml:space="preserve">      </w:t>
      </w:r>
      <w:r w:rsidRPr="00BA416E">
        <w:t>zgłosić się</w:t>
      </w:r>
      <w:r w:rsidR="0026516F">
        <w:t xml:space="preserve"> </w:t>
      </w:r>
      <w:r w:rsidRPr="00BA416E">
        <w:t xml:space="preserve">po dziecko lub nie ma z nimi kontaktu, nauczyciel/wychowawca świetlicy o sytuacji </w:t>
      </w:r>
      <w:r w:rsidR="0026516F">
        <w:br/>
        <w:t xml:space="preserve">      </w:t>
      </w:r>
      <w:r w:rsidRPr="00BA416E">
        <w:t>powiadamia dyrektora  szkoły lub</w:t>
      </w:r>
      <w:r w:rsidR="0026516F">
        <w:t xml:space="preserve"> P</w:t>
      </w:r>
      <w:r w:rsidRPr="00BA416E">
        <w:t>olicję.</w:t>
      </w:r>
    </w:p>
    <w:p w:rsidR="00A612BA" w:rsidRPr="00BA416E" w:rsidRDefault="00A612BA" w:rsidP="0026516F">
      <w:pPr>
        <w:pStyle w:val="Nagwek1"/>
        <w:spacing w:line="360" w:lineRule="auto"/>
        <w:jc w:val="both"/>
      </w:pPr>
      <w:r w:rsidRPr="00BA416E">
        <w:t xml:space="preserve">12. Do czasu odebrania dziecka przez rodziców/ prawnych opiekunów, przez inną upoważnioną osobę lub </w:t>
      </w:r>
      <w:r w:rsidR="0026516F">
        <w:br/>
        <w:t xml:space="preserve">      P</w:t>
      </w:r>
      <w:r w:rsidRPr="00BA416E">
        <w:t>olicję</w:t>
      </w:r>
      <w:r w:rsidR="0026516F">
        <w:t>,</w:t>
      </w:r>
      <w:r w:rsidRPr="00BA416E">
        <w:t xml:space="preserve"> nauczyciel/ wychowawca  świetlicy nie może wraz z dzieckiem opuścić szkoły, ani pozostawić </w:t>
      </w:r>
      <w:r w:rsidR="0026516F">
        <w:br/>
        <w:t xml:space="preserve">      dziecka pod</w:t>
      </w:r>
      <w:r w:rsidRPr="00BA416E">
        <w:t xml:space="preserve">  opieką innej osoby.</w:t>
      </w:r>
    </w:p>
    <w:p w:rsidR="00516E27" w:rsidRDefault="00B90138" w:rsidP="00B90138">
      <w:pPr>
        <w:tabs>
          <w:tab w:val="left" w:pos="2640"/>
        </w:tabs>
        <w:rPr>
          <w:bCs/>
        </w:rPr>
      </w:pPr>
      <w:r>
        <w:rPr>
          <w:bCs/>
        </w:rPr>
        <w:tab/>
      </w:r>
    </w:p>
    <w:p w:rsidR="00516E27" w:rsidRDefault="00516E27" w:rsidP="00AB686A">
      <w:pPr>
        <w:jc w:val="center"/>
        <w:rPr>
          <w:b/>
          <w:bCs/>
          <w:sz w:val="36"/>
          <w:szCs w:val="36"/>
        </w:rPr>
      </w:pPr>
    </w:p>
    <w:p w:rsidR="00AB686A" w:rsidRDefault="00AB686A" w:rsidP="00AB686A">
      <w:pPr>
        <w:jc w:val="center"/>
        <w:rPr>
          <w:b/>
          <w:bCs/>
          <w:sz w:val="36"/>
          <w:szCs w:val="36"/>
        </w:rPr>
      </w:pPr>
    </w:p>
    <w:p w:rsidR="007410EF" w:rsidRDefault="007410EF" w:rsidP="007410EF">
      <w:pPr>
        <w:tabs>
          <w:tab w:val="left" w:pos="5475"/>
        </w:tabs>
        <w:spacing w:line="360" w:lineRule="auto"/>
        <w:rPr>
          <w:b/>
          <w:bCs/>
          <w:sz w:val="36"/>
          <w:szCs w:val="36"/>
        </w:rPr>
      </w:pPr>
    </w:p>
    <w:p w:rsidR="00516E27" w:rsidRDefault="00516E27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4F07" w:rsidRDefault="00804F07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4F07" w:rsidRDefault="00804F07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136AA" w:rsidRPr="002F0A51" w:rsidRDefault="00D136AA" w:rsidP="002F0A51">
      <w:pPr>
        <w:pStyle w:val="Tytu"/>
        <w:spacing w:line="276" w:lineRule="auto"/>
        <w:rPr>
          <w:rStyle w:val="Pogrubienie"/>
          <w:b/>
          <w:szCs w:val="24"/>
        </w:rPr>
      </w:pPr>
      <w:r w:rsidRPr="0049430B">
        <w:rPr>
          <w:rStyle w:val="Pogrubienie"/>
          <w:b/>
          <w:sz w:val="32"/>
          <w:szCs w:val="32"/>
        </w:rPr>
        <w:lastRenderedPageBreak/>
        <w:t>Regulamin dyżurów nauczycielskich</w:t>
      </w:r>
      <w:r w:rsidR="002F0A51">
        <w:rPr>
          <w:rStyle w:val="Pogrubienie"/>
          <w:b/>
          <w:sz w:val="32"/>
          <w:szCs w:val="32"/>
        </w:rPr>
        <w:br/>
      </w:r>
      <w:r w:rsidR="00920811">
        <w:rPr>
          <w:rStyle w:val="Pogrubienie"/>
          <w:b/>
          <w:szCs w:val="24"/>
        </w:rPr>
        <w:br/>
      </w:r>
    </w:p>
    <w:p w:rsidR="00804F07" w:rsidRPr="00D136AA" w:rsidRDefault="00804F07" w:rsidP="00D136AA">
      <w:pPr>
        <w:pStyle w:val="Tytu"/>
        <w:spacing w:line="276" w:lineRule="auto"/>
        <w:jc w:val="left"/>
        <w:rPr>
          <w:sz w:val="32"/>
          <w:szCs w:val="32"/>
        </w:rPr>
      </w:pPr>
      <w:r w:rsidRPr="00804F07">
        <w:rPr>
          <w:szCs w:val="24"/>
        </w:rPr>
        <w:t>I   Postanowienia ogólne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before="28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Dyżur jest integralną częścią procesu dyda</w:t>
      </w:r>
      <w:r w:rsidR="00D136AA">
        <w:rPr>
          <w:rFonts w:ascii="Times New Roman" w:hAnsi="Times New Roman" w:cs="Times New Roman"/>
          <w:sz w:val="24"/>
          <w:szCs w:val="24"/>
        </w:rPr>
        <w:t xml:space="preserve">ktyczno – wychowawczego szkoły </w:t>
      </w:r>
      <w:r w:rsidRPr="00804F07">
        <w:rPr>
          <w:rFonts w:ascii="Times New Roman" w:hAnsi="Times New Roman" w:cs="Times New Roman"/>
          <w:sz w:val="24"/>
          <w:szCs w:val="24"/>
        </w:rPr>
        <w:t>i wchodzi w podstawowy zakres obowiązków nauczycieli.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Nadrzędnym celem dyżurów jest zapewnienie uczniom pełnego bezpieczeństwa przed lekcjami, na przerwach i po odbytych zajęciach.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W szczególnie uzasadnionych przypadkach nauczyciel za zgodą dyrektora szkoły może być czasowo zwolniony z dyżurów  szkolnych.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Z obowiązku pełnienia dyżurów zwolnieni są nauczyciele bibliotekarze, pedagog, logopeda, wychowawcy świetlicy, z wyłączeniem sytuacji wyjątkowej, jak na przykład duża liczba nieobecnych nauczycieli.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Miejscem dyżurów są: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stołówka,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korytarz przy stołówce,</w:t>
      </w:r>
    </w:p>
    <w:p w:rsidR="00C31784" w:rsidRDefault="00F358FD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sala gimnastyczna,</w:t>
      </w:r>
      <w:r w:rsidR="00804F07" w:rsidRPr="00C3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duży hol parteru,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mały i duży hol I </w:t>
      </w:r>
      <w:proofErr w:type="spellStart"/>
      <w:r w:rsidRPr="00C31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784">
        <w:rPr>
          <w:rFonts w:ascii="Times New Roman" w:hAnsi="Times New Roman" w:cs="Times New Roman"/>
          <w:sz w:val="24"/>
          <w:szCs w:val="24"/>
        </w:rPr>
        <w:t xml:space="preserve"> II piętra,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łączniki na parterze, I </w:t>
      </w:r>
      <w:proofErr w:type="spellStart"/>
      <w:r w:rsidRPr="00C31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784">
        <w:rPr>
          <w:rFonts w:ascii="Times New Roman" w:hAnsi="Times New Roman" w:cs="Times New Roman"/>
          <w:sz w:val="24"/>
          <w:szCs w:val="24"/>
        </w:rPr>
        <w:t xml:space="preserve"> II piętrze,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klatki schodowe,</w:t>
      </w:r>
    </w:p>
    <w:p w:rsidR="00C31784" w:rsidRDefault="00AC7384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 szatnia,</w:t>
      </w:r>
    </w:p>
    <w:p w:rsid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toalety,</w:t>
      </w:r>
    </w:p>
    <w:p w:rsidR="00804F07" w:rsidRPr="00C31784" w:rsidRDefault="00804F07" w:rsidP="00961FC2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boisko. 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Dyżury na boisku odbywają się w dni umożliwiające wyjście na boisko i pełnią je nauczyciele wyznaczeni w planie dyżurów.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Nauczyciel rozpoczyna i kończy dyżu</w:t>
      </w:r>
      <w:r w:rsidR="006549C5">
        <w:rPr>
          <w:rFonts w:ascii="Times New Roman" w:hAnsi="Times New Roman" w:cs="Times New Roman"/>
          <w:sz w:val="24"/>
          <w:szCs w:val="24"/>
        </w:rPr>
        <w:t xml:space="preserve">r zgodnie z czasem wyznaczonym </w:t>
      </w:r>
      <w:r w:rsidRPr="00804F07">
        <w:rPr>
          <w:rFonts w:ascii="Times New Roman" w:hAnsi="Times New Roman" w:cs="Times New Roman"/>
          <w:sz w:val="24"/>
          <w:szCs w:val="24"/>
        </w:rPr>
        <w:t>w harmonogramie dyżurów, przy uwzględnieniu czasu</w:t>
      </w:r>
      <w:r w:rsidR="00F358FD">
        <w:rPr>
          <w:rFonts w:ascii="Times New Roman" w:hAnsi="Times New Roman" w:cs="Times New Roman"/>
          <w:sz w:val="24"/>
          <w:szCs w:val="24"/>
        </w:rPr>
        <w:t xml:space="preserve"> </w:t>
      </w:r>
      <w:r w:rsidRPr="00804F07">
        <w:rPr>
          <w:rFonts w:ascii="Times New Roman" w:hAnsi="Times New Roman" w:cs="Times New Roman"/>
          <w:b/>
          <w:sz w:val="24"/>
          <w:szCs w:val="24"/>
        </w:rPr>
        <w:t xml:space="preserve">niezbędnego </w:t>
      </w:r>
      <w:r w:rsidRPr="00804F07">
        <w:rPr>
          <w:rFonts w:ascii="Times New Roman" w:hAnsi="Times New Roman" w:cs="Times New Roman"/>
          <w:sz w:val="24"/>
          <w:szCs w:val="24"/>
        </w:rPr>
        <w:t>na dojścia do miejsca dyżuru.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color w:val="000000"/>
          <w:sz w:val="24"/>
          <w:szCs w:val="24"/>
        </w:rPr>
        <w:t>Nauczyciel przyjmujący zastępstwo za nieobecnego nauczyciela dyżurującego przyjmuje również jego dyżur. Jeżeli nauczyciel w tym czasie pełni własny dyżur, to wicedyrektor szkoły wyznacza innego nauczyciela do pełnienia dyżuru.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Nauczyciel ma obowiązek zgłosić nieobecność na dyżurze, podać przyczynę nieobecności oraz nazwisko nauczyciela zastępującego.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lastRenderedPageBreak/>
        <w:t>Nauczyciel, który nie był obecny na dyżurze bez usprawiedliwienia, ponosi odpowiedzialność za wszystkie  zaistniałe w tym czasie zdarzenia.</w:t>
      </w:r>
    </w:p>
    <w:p w:rsidR="00804F07" w:rsidRPr="00804F07" w:rsidRDefault="00804F07" w:rsidP="004430C3">
      <w:pPr>
        <w:numPr>
          <w:ilvl w:val="0"/>
          <w:numId w:val="2"/>
        </w:numPr>
        <w:tabs>
          <w:tab w:val="num" w:pos="0"/>
        </w:tabs>
        <w:suppressAutoHyphens/>
        <w:spacing w:after="28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 xml:space="preserve"> Nauczyciele dyżurują według planu dyżurów zatwierdzonego  przez dyrektora szkoły.</w:t>
      </w:r>
    </w:p>
    <w:p w:rsidR="00804F07" w:rsidRPr="00804F07" w:rsidRDefault="00804F07" w:rsidP="005643C1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before="280" w:beforeAutospacing="0" w:after="280" w:afterAutospacing="0"/>
        <w:jc w:val="left"/>
        <w:rPr>
          <w:color w:val="auto"/>
          <w:szCs w:val="24"/>
        </w:rPr>
      </w:pPr>
      <w:r w:rsidRPr="00804F07">
        <w:rPr>
          <w:color w:val="auto"/>
          <w:szCs w:val="24"/>
        </w:rPr>
        <w:t>II   Obowiązki nauczyciela dyżurującego</w:t>
      </w:r>
    </w:p>
    <w:p w:rsidR="00804F07" w:rsidRPr="00804F07" w:rsidRDefault="00D136AA" w:rsidP="005643C1">
      <w:pPr>
        <w:suppressAutoHyphens/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Nauczyciel pełniący dyżur odpowiada za bezpieczeństwo dzieci w rejonie dyżurowania: niedopuszczanie </w:t>
      </w:r>
      <w:r w:rsidR="00F358F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do niebezpiecznych zabaw, siedzenie na parapetach, wychylanie się przez okno, </w:t>
      </w:r>
      <w:r>
        <w:rPr>
          <w:rFonts w:ascii="Times New Roman" w:hAnsi="Times New Roman" w:cs="Times New Roman"/>
          <w:b/>
          <w:sz w:val="24"/>
          <w:szCs w:val="24"/>
        </w:rPr>
        <w:t>bieganie po korytarzu </w:t>
      </w:r>
      <w:r w:rsidR="00F358FD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358F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04F07" w:rsidRPr="00804F07">
        <w:rPr>
          <w:rFonts w:ascii="Times New Roman" w:hAnsi="Times New Roman" w:cs="Times New Roman"/>
          <w:b/>
          <w:sz w:val="24"/>
          <w:szCs w:val="24"/>
        </w:rPr>
        <w:t>po schodach</w:t>
      </w:r>
      <w:r w:rsidR="00804F07" w:rsidRPr="00804F07">
        <w:rPr>
          <w:rFonts w:ascii="Times New Roman" w:hAnsi="Times New Roman" w:cs="Times New Roman"/>
          <w:sz w:val="24"/>
          <w:szCs w:val="24"/>
        </w:rPr>
        <w:t>, podstawianie nóg, zaczepianie, prowokujące bójki, chodzenie po drz</w:t>
      </w:r>
      <w:r w:rsidR="00F358FD">
        <w:rPr>
          <w:rFonts w:ascii="Times New Roman" w:hAnsi="Times New Roman" w:cs="Times New Roman"/>
          <w:sz w:val="24"/>
          <w:szCs w:val="24"/>
        </w:rPr>
        <w:t xml:space="preserve">ewach i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po </w:t>
      </w:r>
      <w:r w:rsidR="00F358F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04F07" w:rsidRPr="00804F07">
        <w:rPr>
          <w:rFonts w:ascii="Times New Roman" w:hAnsi="Times New Roman" w:cs="Times New Roman"/>
          <w:sz w:val="24"/>
          <w:szCs w:val="24"/>
        </w:rPr>
        <w:t>ogrodzeniu.</w:t>
      </w:r>
    </w:p>
    <w:p w:rsidR="00804F07" w:rsidRPr="00804F07" w:rsidRDefault="00D136AA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Eliminuje wszystkie sytuacje zagrażające zdrowiu i życiu uczniów, np. zwraca uwagę na ustawienie </w:t>
      </w:r>
      <w:r w:rsidR="00F358F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04F07" w:rsidRPr="00804F07">
        <w:rPr>
          <w:rFonts w:ascii="Times New Roman" w:hAnsi="Times New Roman" w:cs="Times New Roman"/>
          <w:sz w:val="24"/>
          <w:szCs w:val="24"/>
        </w:rPr>
        <w:t>plecaków, rozlaną wodę/sok, grę w piłkę.</w:t>
      </w:r>
    </w:p>
    <w:p w:rsidR="00804F07" w:rsidRPr="00804F07" w:rsidRDefault="00D136AA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4F07" w:rsidRPr="00804F07">
        <w:rPr>
          <w:rFonts w:ascii="Times New Roman" w:hAnsi="Times New Roman" w:cs="Times New Roman"/>
          <w:sz w:val="24"/>
          <w:szCs w:val="24"/>
        </w:rPr>
        <w:t>Rozwiązuje zaistniałe konflikty rówieśnicze, wydaje zakazy i egzekwuje ich wykonanie przez uczniów.</w:t>
      </w:r>
    </w:p>
    <w:p w:rsidR="00804F07" w:rsidRPr="00804F07" w:rsidRDefault="00F358FD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4F07" w:rsidRPr="00804F07">
        <w:rPr>
          <w:rFonts w:ascii="Times New Roman" w:hAnsi="Times New Roman" w:cs="Times New Roman"/>
          <w:sz w:val="24"/>
          <w:szCs w:val="24"/>
        </w:rPr>
        <w:t>Pełni dyżur w sposób czynny, nie zajmu</w:t>
      </w:r>
      <w:r>
        <w:rPr>
          <w:rFonts w:ascii="Times New Roman" w:hAnsi="Times New Roman" w:cs="Times New Roman"/>
          <w:sz w:val="24"/>
          <w:szCs w:val="24"/>
        </w:rPr>
        <w:t xml:space="preserve">je się sprawami   postronnymi,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np. przeprowadzanie rozmów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04F07" w:rsidRPr="00804F07">
        <w:rPr>
          <w:rFonts w:ascii="Times New Roman" w:hAnsi="Times New Roman" w:cs="Times New Roman"/>
          <w:sz w:val="24"/>
          <w:szCs w:val="24"/>
        </w:rPr>
        <w:t>z osobami niedyżurującymi.</w:t>
      </w:r>
    </w:p>
    <w:p w:rsidR="00804F07" w:rsidRPr="00804F07" w:rsidRDefault="00D136AA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4F07" w:rsidRPr="00804F07">
        <w:rPr>
          <w:rFonts w:ascii="Times New Roman" w:hAnsi="Times New Roman" w:cs="Times New Roman"/>
          <w:sz w:val="24"/>
          <w:szCs w:val="24"/>
        </w:rPr>
        <w:t>Pod żadnym pozorem nie może zejść z dyżuru bez zapewnienia za siebie zastępstwa.</w:t>
      </w:r>
    </w:p>
    <w:p w:rsidR="00804F07" w:rsidRDefault="00F358FD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Zgłasza dyrektorowi szkoły lub jego zastępcy zauważone zagrożenie,  którego nie jest w stanie sam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04F07" w:rsidRPr="00804F07">
        <w:rPr>
          <w:rFonts w:ascii="Times New Roman" w:hAnsi="Times New Roman" w:cs="Times New Roman"/>
          <w:sz w:val="24"/>
          <w:szCs w:val="24"/>
        </w:rPr>
        <w:t>usunąć.</w:t>
      </w:r>
    </w:p>
    <w:p w:rsidR="00804F07" w:rsidRPr="00804F07" w:rsidRDefault="00D136AA" w:rsidP="005643C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4F07" w:rsidRPr="00804F07">
        <w:rPr>
          <w:rFonts w:ascii="Times New Roman" w:hAnsi="Times New Roman" w:cs="Times New Roman"/>
          <w:sz w:val="24"/>
          <w:szCs w:val="24"/>
        </w:rPr>
        <w:t xml:space="preserve">Po wypadku podejmuje działania zmierzające do udzielenia pomocy </w:t>
      </w:r>
      <w:proofErr w:type="spellStart"/>
      <w:r w:rsidR="00804F07" w:rsidRPr="00804F07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="00804F07" w:rsidRPr="00804F07">
        <w:rPr>
          <w:rFonts w:ascii="Times New Roman" w:hAnsi="Times New Roman" w:cs="Times New Roman"/>
          <w:sz w:val="24"/>
          <w:szCs w:val="24"/>
        </w:rPr>
        <w:t xml:space="preserve"> i zapewnienia </w:t>
      </w:r>
      <w:r w:rsidR="00F358F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04F07" w:rsidRPr="00804F07">
        <w:rPr>
          <w:rFonts w:ascii="Times New Roman" w:hAnsi="Times New Roman" w:cs="Times New Roman"/>
          <w:sz w:val="24"/>
          <w:szCs w:val="24"/>
        </w:rPr>
        <w:t>dalszej opieki, następnie zgłasza zaistniałe zdarzenie dyrektorowi szkoły lub wicedyrektorowi.</w:t>
      </w:r>
    </w:p>
    <w:p w:rsidR="00804F07" w:rsidRPr="00804F07" w:rsidRDefault="00804F07" w:rsidP="00804F07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b/>
          <w:sz w:val="24"/>
          <w:szCs w:val="24"/>
        </w:rPr>
        <w:t>III Postanowienia dodatkowe</w:t>
      </w:r>
    </w:p>
    <w:p w:rsidR="00804F07" w:rsidRPr="00804F07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before="28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Nauczyciel dyżurujący w stołówce dba, aby uczniowie podczas spożywania posiłku zachowywali się kulturalnie i bezpiecznie. Zaznacza obecność uczniów na obiedzie, pomaga najmłodszym. Po obiedzie zaprowadza zapisane dzieci do świetlicy</w:t>
      </w:r>
      <w:r w:rsidR="00AC7384">
        <w:rPr>
          <w:rFonts w:ascii="Times New Roman" w:hAnsi="Times New Roman" w:cs="Times New Roman"/>
          <w:sz w:val="24"/>
          <w:szCs w:val="24"/>
        </w:rPr>
        <w:t>.</w:t>
      </w:r>
    </w:p>
    <w:p w:rsidR="00804F07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>Nauczyciel dyżurujący na korytarzu przy stołówce dba, aby uczniowie nie przebywali na korytarzu przy sali gimnastycznej, na schodach oraz w łączniku. Podczas przerw obiadowych zwraca uwagę na zachowanie uczniów oczekujących na obiad w kolejce.</w:t>
      </w:r>
    </w:p>
    <w:p w:rsidR="006549C5" w:rsidRPr="00804F07" w:rsidRDefault="006549C5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dyżurujący w sali gimnastycznej </w:t>
      </w:r>
      <w:r w:rsidRPr="00053A39">
        <w:rPr>
          <w:rFonts w:ascii="Times New Roman" w:hAnsi="Times New Roman" w:cs="Times New Roman"/>
          <w:sz w:val="24"/>
          <w:szCs w:val="24"/>
        </w:rPr>
        <w:t xml:space="preserve">(dwie lekcje </w:t>
      </w:r>
      <w:proofErr w:type="spellStart"/>
      <w:r w:rsidRPr="00053A39">
        <w:rPr>
          <w:rFonts w:ascii="Times New Roman" w:hAnsi="Times New Roman" w:cs="Times New Roman"/>
          <w:sz w:val="24"/>
          <w:szCs w:val="24"/>
        </w:rPr>
        <w:t>w</w:t>
      </w:r>
      <w:r w:rsidR="00AC7384" w:rsidRPr="00053A3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53A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dba, aby uczniowie podczas przerwy w zajęciach: odpoczęli, skorzystali z toalety. Uczniowie mogą odpocząć w sali gimnastycznej lub przejść na hol, gdzie dyżur pełni inny nauczyciel.</w:t>
      </w:r>
    </w:p>
    <w:p w:rsidR="00804F07" w:rsidRPr="00804F07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 xml:space="preserve">Nauczyciel dyżurujący na małym holu </w:t>
      </w:r>
      <w:r w:rsidR="00AC7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C73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7384">
        <w:rPr>
          <w:rFonts w:ascii="Times New Roman" w:hAnsi="Times New Roman" w:cs="Times New Roman"/>
          <w:sz w:val="24"/>
          <w:szCs w:val="24"/>
        </w:rPr>
        <w:t xml:space="preserve"> </w:t>
      </w:r>
      <w:r w:rsidRPr="00804F07">
        <w:rPr>
          <w:rFonts w:ascii="Times New Roman" w:hAnsi="Times New Roman" w:cs="Times New Roman"/>
          <w:sz w:val="24"/>
          <w:szCs w:val="24"/>
        </w:rPr>
        <w:t xml:space="preserve">II piętra dba, aby uczniowie nie przebywali na klatce schodowej </w:t>
      </w:r>
      <w:r>
        <w:rPr>
          <w:rFonts w:ascii="Times New Roman" w:hAnsi="Times New Roman" w:cs="Times New Roman"/>
          <w:sz w:val="24"/>
          <w:szCs w:val="24"/>
        </w:rPr>
        <w:t xml:space="preserve">i w łączniku oraz pozostawali </w:t>
      </w:r>
      <w:r w:rsidRPr="00804F0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piętrze tam, gdzie jest sala, </w:t>
      </w:r>
      <w:r w:rsidRPr="00804F07">
        <w:rPr>
          <w:rFonts w:ascii="Times New Roman" w:hAnsi="Times New Roman" w:cs="Times New Roman"/>
          <w:sz w:val="24"/>
          <w:szCs w:val="24"/>
        </w:rPr>
        <w:t>w której będą mieli lekcję.</w:t>
      </w:r>
    </w:p>
    <w:p w:rsidR="00804F07" w:rsidRPr="00804F07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t xml:space="preserve">Nauczyciel dyżurujący na dużym holu parteru, I </w:t>
      </w:r>
      <w:proofErr w:type="spellStart"/>
      <w:r w:rsidRPr="00804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F07">
        <w:rPr>
          <w:rFonts w:ascii="Times New Roman" w:hAnsi="Times New Roman" w:cs="Times New Roman"/>
          <w:sz w:val="24"/>
          <w:szCs w:val="24"/>
        </w:rPr>
        <w:t xml:space="preserve"> II piętra od strony łącznika dba, aby uczniowie nie przebywali w łączniku oraz sprawdza toalety.</w:t>
      </w:r>
    </w:p>
    <w:p w:rsidR="003E2048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4F07">
        <w:rPr>
          <w:rFonts w:ascii="Times New Roman" w:hAnsi="Times New Roman" w:cs="Times New Roman"/>
          <w:sz w:val="24"/>
          <w:szCs w:val="24"/>
        </w:rPr>
        <w:lastRenderedPageBreak/>
        <w:t xml:space="preserve">Nauczyciel dyżurujący na dużym holu parteru, I </w:t>
      </w:r>
      <w:proofErr w:type="spellStart"/>
      <w:r w:rsidRPr="00804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F07">
        <w:rPr>
          <w:rFonts w:ascii="Times New Roman" w:hAnsi="Times New Roman" w:cs="Times New Roman"/>
          <w:sz w:val="24"/>
          <w:szCs w:val="24"/>
        </w:rPr>
        <w:t xml:space="preserve"> II piętra od strony klatki schodowej dba, aby uczniowie nie przebywali na klatce schodowej i pozostawali na piętrze tam, gdzie jest sala, w której będą mieli lekcję.</w:t>
      </w:r>
    </w:p>
    <w:p w:rsidR="00804F07" w:rsidRDefault="00804F07" w:rsidP="004430C3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2048">
        <w:rPr>
          <w:rFonts w:ascii="Times New Roman" w:hAnsi="Times New Roman" w:cs="Times New Roman"/>
          <w:sz w:val="24"/>
          <w:szCs w:val="24"/>
        </w:rPr>
        <w:t xml:space="preserve">W sytuacji, kiedy są warunki umożliwiające spędzanie przerwy poza budynkiem szkoły, nauczyciel wyznaczony w planie dyżurów (oznaczenie „boisko”) zaraz po dzwonku na przerwę wychodzi na boisko. Nauczyciel wyznaczony na dużym holu parteru, I </w:t>
      </w:r>
      <w:proofErr w:type="spellStart"/>
      <w:r w:rsidRPr="003E2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2048">
        <w:rPr>
          <w:rFonts w:ascii="Times New Roman" w:hAnsi="Times New Roman" w:cs="Times New Roman"/>
          <w:sz w:val="24"/>
          <w:szCs w:val="24"/>
        </w:rPr>
        <w:t xml:space="preserve"> II piętra (jako drugi) wychodzi dopiero po opuszczeniu przez dzieci dużego holu. Na korytarzu I </w:t>
      </w:r>
      <w:proofErr w:type="spellStart"/>
      <w:r w:rsidRPr="003E2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2048">
        <w:rPr>
          <w:rFonts w:ascii="Times New Roman" w:hAnsi="Times New Roman" w:cs="Times New Roman"/>
          <w:sz w:val="24"/>
          <w:szCs w:val="24"/>
        </w:rPr>
        <w:t xml:space="preserve"> II piętra pozostaje nauczyciel wyznaczony na małym holu, na dużym holu parteru i  przy stołówce.</w:t>
      </w:r>
    </w:p>
    <w:p w:rsidR="00804F07" w:rsidRDefault="00AC7384" w:rsidP="007410EF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A18E2">
        <w:rPr>
          <w:rFonts w:ascii="Times New Roman" w:hAnsi="Times New Roman" w:cs="Times New Roman"/>
          <w:sz w:val="24"/>
          <w:szCs w:val="24"/>
        </w:rPr>
        <w:t>Nauczyciel pełniący dyżur w szatni</w:t>
      </w:r>
      <w:r w:rsidR="00C753E6" w:rsidRPr="00BA18E2">
        <w:rPr>
          <w:rFonts w:ascii="Times New Roman" w:hAnsi="Times New Roman" w:cs="Times New Roman"/>
          <w:sz w:val="24"/>
          <w:szCs w:val="24"/>
        </w:rPr>
        <w:t xml:space="preserve"> sp</w:t>
      </w:r>
      <w:r w:rsidR="00BA18E2">
        <w:rPr>
          <w:rFonts w:ascii="Times New Roman" w:hAnsi="Times New Roman" w:cs="Times New Roman"/>
          <w:sz w:val="24"/>
          <w:szCs w:val="24"/>
        </w:rPr>
        <w:t>rawdza poszczególne boksy i dba o to,</w:t>
      </w:r>
      <w:r w:rsidR="00C753E6" w:rsidRPr="00BA18E2">
        <w:rPr>
          <w:rFonts w:ascii="Times New Roman" w:hAnsi="Times New Roman" w:cs="Times New Roman"/>
          <w:sz w:val="24"/>
          <w:szCs w:val="24"/>
        </w:rPr>
        <w:t xml:space="preserve"> aby </w:t>
      </w:r>
      <w:r w:rsidR="00BA18E2" w:rsidRPr="00BA18E2">
        <w:rPr>
          <w:rFonts w:ascii="Times New Roman" w:hAnsi="Times New Roman" w:cs="Times New Roman"/>
          <w:sz w:val="24"/>
          <w:szCs w:val="24"/>
        </w:rPr>
        <w:t>uczniowie sprawnie przebierali się i wychodzili na lekcje lub do domu.</w:t>
      </w:r>
      <w:r w:rsidR="00BA18E2" w:rsidRPr="00BA18E2">
        <w:rPr>
          <w:rFonts w:ascii="Times New Roman" w:hAnsi="Times New Roman"/>
          <w:sz w:val="24"/>
          <w:szCs w:val="24"/>
        </w:rPr>
        <w:t xml:space="preserve"> </w:t>
      </w: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C26C5" w:rsidRDefault="00DC26C5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C26C5" w:rsidRDefault="00DC26C5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C26C5" w:rsidRDefault="00DC26C5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2D16" w:rsidRDefault="00092D16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20811" w:rsidRDefault="00920811" w:rsidP="007410EF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F0A51" w:rsidRDefault="002F0A51" w:rsidP="002F0A51">
      <w:pPr>
        <w:tabs>
          <w:tab w:val="left" w:pos="547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66536" w:rsidRDefault="002F0A51" w:rsidP="00920811">
      <w:pPr>
        <w:pStyle w:val="Nagwek1"/>
        <w:jc w:val="center"/>
        <w:rPr>
          <w:b/>
          <w:szCs w:val="24"/>
        </w:rPr>
      </w:pPr>
      <w:r w:rsidRPr="00920811">
        <w:rPr>
          <w:b/>
          <w:sz w:val="32"/>
          <w:szCs w:val="32"/>
        </w:rPr>
        <w:lastRenderedPageBreak/>
        <w:t>Regulamin szatni</w:t>
      </w:r>
      <w:r w:rsidR="00920811">
        <w:rPr>
          <w:b/>
          <w:sz w:val="32"/>
          <w:szCs w:val="32"/>
        </w:rPr>
        <w:br/>
      </w:r>
    </w:p>
    <w:p w:rsidR="00920811" w:rsidRPr="00920811" w:rsidRDefault="00920811" w:rsidP="00920811"/>
    <w:p w:rsidR="0036063B" w:rsidRPr="00966536" w:rsidRDefault="00113A00" w:rsidP="00966536">
      <w:pPr>
        <w:tabs>
          <w:tab w:val="left" w:pos="5475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6653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</w:rPr>
        <w:t xml:space="preserve">. </w:t>
      </w:r>
      <w:r w:rsidR="0036063B" w:rsidRPr="00F24599">
        <w:rPr>
          <w:rFonts w:ascii="Times New Roman" w:eastAsia="Times New Roman" w:hAnsi="Times New Roman"/>
          <w:sz w:val="24"/>
        </w:rPr>
        <w:t xml:space="preserve">Szkoła dysponuje wydzielonymi pomieszczeniami (boksami), które są przeznaczone na szatnię dla </w:t>
      </w:r>
      <w:r>
        <w:rPr>
          <w:rFonts w:ascii="Times New Roman" w:eastAsia="Times New Roman" w:hAnsi="Times New Roman"/>
          <w:sz w:val="24"/>
        </w:rPr>
        <w:br/>
        <w:t xml:space="preserve">   </w:t>
      </w:r>
      <w:r w:rsidR="0036063B" w:rsidRPr="00F24599">
        <w:rPr>
          <w:rFonts w:ascii="Times New Roman" w:eastAsia="Times New Roman" w:hAnsi="Times New Roman"/>
          <w:sz w:val="24"/>
        </w:rPr>
        <w:t>uczniów klas I – VI.</w:t>
      </w:r>
    </w:p>
    <w:p w:rsidR="0036063B" w:rsidRPr="00F24599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36063B" w:rsidRPr="00F24599">
        <w:rPr>
          <w:rFonts w:ascii="Times New Roman" w:eastAsia="Times New Roman" w:hAnsi="Times New Roman"/>
          <w:sz w:val="24"/>
        </w:rPr>
        <w:t xml:space="preserve">Osoby postronne mogą skorzystać z szatni wyłącznie podczas organizowanych w szkole uroczystości </w:t>
      </w:r>
      <w:r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i imprez.</w:t>
      </w:r>
    </w:p>
    <w:p w:rsidR="00113A00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36063B" w:rsidRPr="00F24599">
        <w:rPr>
          <w:rFonts w:ascii="Times New Roman" w:eastAsia="Times New Roman" w:hAnsi="Times New Roman"/>
          <w:sz w:val="24"/>
        </w:rPr>
        <w:t xml:space="preserve">Korzystanie przez uczniów z szatni jest obowiązkowe z uwagi na konieczność zapewnienia higienicznych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warunków nauki i pracy.</w:t>
      </w:r>
    </w:p>
    <w:p w:rsidR="0036063B" w:rsidRPr="00F24599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36063B" w:rsidRPr="00F24599">
        <w:rPr>
          <w:rFonts w:ascii="Times New Roman" w:eastAsia="Times New Roman" w:hAnsi="Times New Roman"/>
          <w:sz w:val="24"/>
        </w:rPr>
        <w:t xml:space="preserve">Na początku każdego roku szkolnego wychowawcy klas przekazują swoim uczniom informacje, </w:t>
      </w:r>
      <w:r w:rsidR="00966536"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w którym boksie będą pozostawiać ubrania wierzchnie, worki i obuwie zmienne.</w:t>
      </w:r>
    </w:p>
    <w:p w:rsidR="00113A00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="0036063B" w:rsidRPr="00F24599">
        <w:rPr>
          <w:rFonts w:ascii="Times New Roman" w:eastAsia="Times New Roman" w:hAnsi="Times New Roman"/>
          <w:sz w:val="24"/>
        </w:rPr>
        <w:t xml:space="preserve">Uczniowie wieszają okrycia i worki ze strojami sportowymi wyłącznie na wieszakach, które zostały im </w:t>
      </w:r>
      <w:r w:rsidR="00966536"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przyporządkowane.</w:t>
      </w:r>
    </w:p>
    <w:p w:rsidR="00113A00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="0036063B" w:rsidRPr="00F24599">
        <w:rPr>
          <w:rFonts w:ascii="Times New Roman" w:eastAsia="Times New Roman" w:hAnsi="Times New Roman"/>
          <w:sz w:val="24"/>
        </w:rPr>
        <w:t xml:space="preserve">Rękawiczki, czapki i inne drobne elementy odzieży należy włożyć do kieszeni lub zabezpieczyć tak, aby </w:t>
      </w:r>
      <w:r w:rsidR="00966536"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nie wypadły.</w:t>
      </w:r>
    </w:p>
    <w:p w:rsidR="0036063B" w:rsidRPr="00F24599" w:rsidRDefault="00113A00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="0036063B" w:rsidRPr="00F24599">
        <w:rPr>
          <w:rFonts w:ascii="Times New Roman" w:eastAsia="Times New Roman" w:hAnsi="Times New Roman"/>
          <w:sz w:val="24"/>
        </w:rPr>
        <w:t>Nie wolno przewieszać odzieży, przestawiać obuwia należącego do innych uczniów.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</w:t>
      </w:r>
      <w:r w:rsidR="0036063B" w:rsidRPr="00F24599">
        <w:rPr>
          <w:rFonts w:ascii="Times New Roman" w:eastAsia="Times New Roman" w:hAnsi="Times New Roman"/>
          <w:sz w:val="24"/>
        </w:rPr>
        <w:t>Zabronione jest przebywanie w boksie w innym celu niż pozostawienie lub zabranie odzieży.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r w:rsidR="0036063B" w:rsidRPr="00F24599">
        <w:rPr>
          <w:rFonts w:ascii="Times New Roman" w:eastAsia="Times New Roman" w:hAnsi="Times New Roman"/>
          <w:sz w:val="24"/>
        </w:rPr>
        <w:t xml:space="preserve">Wchodzenie do szatni w trakcie zajęć szkolnych jest zabronione (z wyjątkiem sytuacji szczególnych, np. </w:t>
      </w:r>
      <w:r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 xml:space="preserve">zwolnienie ucznia z części zajęć przez rodziców, wyjście na konkurs, zawody pozaszkolne, wcześniejsze </w:t>
      </w:r>
      <w:r>
        <w:rPr>
          <w:rFonts w:ascii="Times New Roman" w:eastAsia="Times New Roman" w:hAnsi="Times New Roman"/>
          <w:sz w:val="24"/>
        </w:rPr>
        <w:br/>
        <w:t xml:space="preserve">    </w:t>
      </w:r>
      <w:r w:rsidR="0036063B" w:rsidRPr="00F24599">
        <w:rPr>
          <w:rFonts w:ascii="Times New Roman" w:eastAsia="Times New Roman" w:hAnsi="Times New Roman"/>
          <w:sz w:val="24"/>
        </w:rPr>
        <w:t>zakończenie się zajęć itp.).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r w:rsidR="0036063B" w:rsidRPr="00F24599">
        <w:rPr>
          <w:rFonts w:ascii="Times New Roman" w:eastAsia="Times New Roman" w:hAnsi="Times New Roman"/>
          <w:sz w:val="24"/>
        </w:rPr>
        <w:t>Wchodzenie przez uczniów do boksu innej klasy jest zabronione.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</w:t>
      </w:r>
      <w:r w:rsidR="0036063B" w:rsidRPr="00F24599">
        <w:rPr>
          <w:rFonts w:ascii="Times New Roman" w:eastAsia="Times New Roman" w:hAnsi="Times New Roman"/>
          <w:sz w:val="24"/>
        </w:rPr>
        <w:t xml:space="preserve">W szatni należy zachowywać się kulturalnie, nie wolno krzyczeć, popychać się, stwarzać </w:t>
      </w:r>
      <w:r>
        <w:rPr>
          <w:rFonts w:ascii="Times New Roman" w:eastAsia="Times New Roman" w:hAnsi="Times New Roman"/>
          <w:sz w:val="24"/>
        </w:rPr>
        <w:br/>
        <w:t xml:space="preserve">      </w:t>
      </w:r>
      <w:r w:rsidR="0036063B" w:rsidRPr="00F24599">
        <w:rPr>
          <w:rFonts w:ascii="Times New Roman" w:eastAsia="Times New Roman" w:hAnsi="Times New Roman"/>
          <w:sz w:val="24"/>
        </w:rPr>
        <w:t>niebezpiecznych sytuacji.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</w:t>
      </w:r>
      <w:r w:rsidR="0036063B" w:rsidRPr="00F24599">
        <w:rPr>
          <w:rFonts w:ascii="Times New Roman" w:eastAsia="Times New Roman" w:hAnsi="Times New Roman"/>
          <w:sz w:val="24"/>
        </w:rPr>
        <w:t>Uczniowie korzystający z szatni zobowiązani są dbać o czystość i porządek.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 </w:t>
      </w:r>
      <w:r w:rsidR="0036063B" w:rsidRPr="00F24599">
        <w:rPr>
          <w:rFonts w:ascii="Times New Roman" w:eastAsia="Times New Roman" w:hAnsi="Times New Roman"/>
          <w:sz w:val="24"/>
        </w:rPr>
        <w:t>Za szkody poczynione w szatni przez ucznia odpo</w:t>
      </w:r>
      <w:r w:rsidR="00113A00">
        <w:rPr>
          <w:rFonts w:ascii="Times New Roman" w:eastAsia="Times New Roman" w:hAnsi="Times New Roman"/>
          <w:sz w:val="24"/>
        </w:rPr>
        <w:t>wiadają materialnie jego rodzice/prawni opiekunowie</w:t>
      </w:r>
      <w:r w:rsidR="0036063B" w:rsidRPr="00F24599">
        <w:rPr>
          <w:rFonts w:ascii="Times New Roman" w:eastAsia="Times New Roman" w:hAnsi="Times New Roman"/>
          <w:sz w:val="24"/>
        </w:rPr>
        <w:t>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r w:rsidR="0036063B" w:rsidRPr="00F24599">
        <w:rPr>
          <w:rFonts w:ascii="Times New Roman" w:eastAsia="Times New Roman" w:hAnsi="Times New Roman"/>
          <w:sz w:val="24"/>
        </w:rPr>
        <w:t xml:space="preserve">Szkoła nie ponosi odpowiedzialności za pozostawione w szatni wartościowe rzeczy, telefony </w:t>
      </w:r>
      <w:r>
        <w:rPr>
          <w:rFonts w:ascii="Times New Roman" w:eastAsia="Times New Roman" w:hAnsi="Times New Roman"/>
          <w:sz w:val="24"/>
        </w:rPr>
        <w:br/>
        <w:t xml:space="preserve">      </w:t>
      </w:r>
      <w:r w:rsidR="0036063B" w:rsidRPr="00F24599">
        <w:rPr>
          <w:rFonts w:ascii="Times New Roman" w:eastAsia="Times New Roman" w:hAnsi="Times New Roman"/>
          <w:sz w:val="24"/>
        </w:rPr>
        <w:t>komórkowe, urządzenia audiowizualne oraz pieniądze.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</w:t>
      </w:r>
      <w:r w:rsidR="0036063B" w:rsidRPr="00F24599">
        <w:rPr>
          <w:rFonts w:ascii="Times New Roman" w:eastAsia="Times New Roman" w:hAnsi="Times New Roman"/>
          <w:sz w:val="24"/>
        </w:rPr>
        <w:t xml:space="preserve">Na wakacje i ferie oraz w innych wyznaczonych terminach uczniowie zabierają wszystkie swoje rzeczy </w:t>
      </w:r>
      <w:r w:rsidR="00113A0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      </w:t>
      </w:r>
      <w:r w:rsidR="0036063B" w:rsidRPr="00F24599">
        <w:rPr>
          <w:rFonts w:ascii="Times New Roman" w:eastAsia="Times New Roman" w:hAnsi="Times New Roman"/>
          <w:sz w:val="24"/>
        </w:rPr>
        <w:t>z szatni do domu.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</w:t>
      </w:r>
      <w:r w:rsidR="0036063B" w:rsidRPr="00F24599">
        <w:rPr>
          <w:rFonts w:ascii="Times New Roman" w:eastAsia="Times New Roman" w:hAnsi="Times New Roman"/>
          <w:sz w:val="24"/>
        </w:rPr>
        <w:t>Przestrzeganie niniejszego regulaminu należy do obowiązków ucznia i ma wpływ na ocenę zachowania.</w:t>
      </w:r>
    </w:p>
    <w:p w:rsidR="0036063B" w:rsidRPr="00F24599" w:rsidRDefault="00966536" w:rsidP="00966536">
      <w:p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</w:t>
      </w:r>
      <w:r w:rsidR="0036063B" w:rsidRPr="00F24599">
        <w:rPr>
          <w:rFonts w:ascii="Times New Roman" w:eastAsia="Times New Roman" w:hAnsi="Times New Roman"/>
          <w:sz w:val="24"/>
        </w:rPr>
        <w:t>Regulamin korzystania z szatni obowiązuje od 1 lutego 2016 roku.</w:t>
      </w:r>
    </w:p>
    <w:p w:rsidR="00113A00" w:rsidRDefault="00113A00" w:rsidP="00113A00">
      <w:pPr>
        <w:tabs>
          <w:tab w:val="left" w:pos="5475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3A00" w:rsidRDefault="00113A00" w:rsidP="00113A00">
      <w:pPr>
        <w:tabs>
          <w:tab w:val="left" w:pos="5475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5A46" w:rsidRDefault="002B5A46" w:rsidP="0031587C">
      <w:pPr>
        <w:tabs>
          <w:tab w:val="left" w:pos="5475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113A00" w:rsidRPr="00EB6759" w:rsidRDefault="0031587C" w:rsidP="00EB6759">
      <w:pPr>
        <w:pStyle w:val="Nagwek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Regulamin użytkowania szafek </w:t>
      </w:r>
    </w:p>
    <w:p w:rsidR="002B5A46" w:rsidRPr="002B5A46" w:rsidRDefault="002B5A46" w:rsidP="00920811">
      <w:pPr>
        <w:pStyle w:val="Nagwek1"/>
        <w:jc w:val="center"/>
      </w:pPr>
    </w:p>
    <w:p w:rsidR="00EB6759" w:rsidRPr="0026251C" w:rsidRDefault="00EB6759" w:rsidP="0026251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E8">
        <w:rPr>
          <w:rFonts w:ascii="Times New Roman" w:eastAsia="Times New Roman" w:hAnsi="Times New Roman" w:cs="Times New Roman"/>
          <w:b/>
          <w:sz w:val="24"/>
          <w:szCs w:val="24"/>
        </w:rPr>
        <w:t>I Postanowienia ogólne</w:t>
      </w:r>
    </w:p>
    <w:p w:rsidR="00EB6759" w:rsidRPr="001D1EE8" w:rsidRDefault="00EB6759" w:rsidP="00EB675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E8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EB6759" w:rsidRPr="001D1EE8" w:rsidRDefault="00EB6759" w:rsidP="00EB675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72E8" w:rsidRDefault="0026251C" w:rsidP="0031587C">
      <w:pPr>
        <w:tabs>
          <w:tab w:val="left" w:pos="280"/>
        </w:tabs>
        <w:spacing w:line="36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Regulamin użytkowania szafek </w:t>
      </w:r>
      <w:proofErr w:type="spellStart"/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skrytkowo</w:t>
      </w:r>
      <w:proofErr w:type="spellEnd"/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 - odzieżowych z zamkiem szyfrowym określa zasady oraz 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759" w:rsidRPr="001D1EE8" w:rsidRDefault="008772E8" w:rsidP="0031587C">
      <w:pPr>
        <w:tabs>
          <w:tab w:val="left" w:pos="280"/>
        </w:tabs>
        <w:spacing w:line="36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organizację użytkowania szafek przez uczniów Szkoły Podstawowej nr 38 w Bydgoszczy.</w:t>
      </w:r>
    </w:p>
    <w:p w:rsidR="00EB6759" w:rsidRPr="001D1EE8" w:rsidRDefault="0026251C" w:rsidP="0031587C">
      <w:pPr>
        <w:tabs>
          <w:tab w:val="left" w:pos="2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Szafki stanowią własność szkoły.</w:t>
      </w:r>
    </w:p>
    <w:p w:rsidR="00EB6759" w:rsidRPr="001D1EE8" w:rsidRDefault="0026251C" w:rsidP="0031587C">
      <w:pPr>
        <w:tabs>
          <w:tab w:val="left" w:pos="280"/>
        </w:tabs>
        <w:spacing w:line="36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Szafki wpisane są do księgi inwentarzowej szkoły.</w:t>
      </w:r>
    </w:p>
    <w:p w:rsidR="00EB6759" w:rsidRPr="001D1EE8" w:rsidRDefault="0026251C" w:rsidP="0031587C">
      <w:pPr>
        <w:tabs>
          <w:tab w:val="left" w:pos="280"/>
        </w:tabs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Szafki podlegają okresowemu spisowi z natury, zgodnie z obowiązującymi w tym zakresie przepisami.</w:t>
      </w:r>
    </w:p>
    <w:p w:rsidR="00EB6759" w:rsidRPr="008772E8" w:rsidRDefault="00EB6759" w:rsidP="00EB6759">
      <w:pPr>
        <w:spacing w:line="278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B6759" w:rsidRPr="001D1EE8" w:rsidRDefault="00EB6759" w:rsidP="00EB675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E8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EB6759" w:rsidRPr="001D1EE8" w:rsidRDefault="00EB6759" w:rsidP="00EB675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6759" w:rsidRPr="001D1EE8" w:rsidRDefault="0026251C" w:rsidP="0031587C">
      <w:pPr>
        <w:tabs>
          <w:tab w:val="left" w:pos="280"/>
        </w:tabs>
        <w:spacing w:line="36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Codzienny nadzór nad prawidłowym użytkowaniem szafek prowadzą nauczyciele pełniący dyżur 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br/>
        <w:t xml:space="preserve">    na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piętrze.</w:t>
      </w:r>
    </w:p>
    <w:p w:rsidR="00EB6759" w:rsidRDefault="0026251C" w:rsidP="0026251C">
      <w:pPr>
        <w:tabs>
          <w:tab w:val="left" w:pos="280"/>
        </w:tabs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Za okresową kontrolę szafek w obecności uczniów odpowiedzialny jest wychowawca klasy.</w:t>
      </w:r>
    </w:p>
    <w:p w:rsidR="0026251C" w:rsidRPr="008772E8" w:rsidRDefault="0026251C" w:rsidP="0026251C">
      <w:pPr>
        <w:tabs>
          <w:tab w:val="left" w:pos="280"/>
        </w:tabs>
        <w:spacing w:line="360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EB6759" w:rsidRPr="0031587C" w:rsidRDefault="00EB6759" w:rsidP="0031587C">
      <w:pPr>
        <w:spacing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E8">
        <w:rPr>
          <w:rFonts w:ascii="Times New Roman" w:eastAsia="Times New Roman" w:hAnsi="Times New Roman" w:cs="Times New Roman"/>
          <w:b/>
          <w:sz w:val="24"/>
          <w:szCs w:val="24"/>
        </w:rPr>
        <w:t>II Użytkowanie szafek</w:t>
      </w:r>
    </w:p>
    <w:p w:rsidR="00EB6759" w:rsidRPr="001D1EE8" w:rsidRDefault="00EB6759" w:rsidP="00EB675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E8"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EB6759" w:rsidRPr="001D1EE8" w:rsidRDefault="00EB6759" w:rsidP="00EB675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6759" w:rsidRPr="001D1EE8" w:rsidRDefault="00D24BAC" w:rsidP="002A5261">
      <w:pPr>
        <w:tabs>
          <w:tab w:val="left" w:pos="280"/>
        </w:tabs>
        <w:spacing w:line="36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Szafka i kod do szafki jest udostępniony uczniowi po zapoznaniu się z niniejszym regulaminem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 i po pisemnej akceptacji jego zapisów przez ucznia i jego prawnego opiekuna.</w:t>
      </w:r>
    </w:p>
    <w:p w:rsidR="00EB6759" w:rsidRPr="001D1EE8" w:rsidRDefault="00D24BAC" w:rsidP="002A526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Klucz rezerwowy, tzw. dyrektorski do szafki pozostaje w depozycie szkoły.</w:t>
      </w:r>
    </w:p>
    <w:p w:rsidR="00EB6759" w:rsidRPr="001D1EE8" w:rsidRDefault="00D24BAC" w:rsidP="002A5261">
      <w:pPr>
        <w:tabs>
          <w:tab w:val="left" w:pos="28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Szafki służą do przechowywania podręczników, obuwia, ubrań oraz innych przedmiotów niezbędnych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uczniom na terenie szkoły.</w:t>
      </w:r>
    </w:p>
    <w:p w:rsidR="00EB6759" w:rsidRPr="001D1EE8" w:rsidRDefault="00D24BAC" w:rsidP="002A5261">
      <w:pPr>
        <w:tabs>
          <w:tab w:val="left" w:pos="28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Uczeń użytkujący szafkę powinien dbać o jej poszanowanie i wykorzystanie zgodnie z przeznaczeniem.</w:t>
      </w:r>
    </w:p>
    <w:p w:rsidR="00EB6759" w:rsidRPr="001D1EE8" w:rsidRDefault="00D24BAC" w:rsidP="002A526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Nie jest dozwolone oklejanie, malowanie ani jakiekolwiek inne oznaczanie szafek.</w:t>
      </w:r>
    </w:p>
    <w:p w:rsidR="00EB6759" w:rsidRPr="008772E8" w:rsidRDefault="00D24BAC" w:rsidP="002A5261">
      <w:pPr>
        <w:tabs>
          <w:tab w:val="left" w:pos="280"/>
        </w:tabs>
        <w:spacing w:line="360" w:lineRule="auto"/>
        <w:ind w:left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Nie jest dozwolone wymienianie się szafkami bez zgody dyrektora szkoły.</w:t>
      </w:r>
      <w:r w:rsidR="001667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6759" w:rsidRDefault="006B79D9" w:rsidP="006B79D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EB6759" w:rsidRDefault="00D24BAC" w:rsidP="006B79D9">
      <w:pPr>
        <w:tabs>
          <w:tab w:val="left" w:pos="28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 przypadku zapomnienia/zgubienia kodu do szafki uczeń powinien zgłosić to w sekretariacie szkoły. </w:t>
      </w:r>
      <w:r w:rsidR="006B79D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takim wypadku nie jest dozwolone otwieranie szafki przed podważanie lub wyważanie drzwi bądź też </w:t>
      </w:r>
      <w:r w:rsidR="006B79D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przez inne użycie siły.</w:t>
      </w:r>
    </w:p>
    <w:p w:rsidR="006B79D9" w:rsidRDefault="006B79D9" w:rsidP="006B79D9">
      <w:pPr>
        <w:tabs>
          <w:tab w:val="left" w:pos="28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Upoważniony pracownik szkoły po weryfikacji tożsamości ucznia i sprawdzeniu w ewidencji jego prawa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użytkowania szafki, dokonuje otwarcia szafki „kluczem dyrektorskim”.</w:t>
      </w:r>
    </w:p>
    <w:p w:rsidR="00EB6759" w:rsidRPr="001D1EE8" w:rsidRDefault="006B79D9" w:rsidP="008772E8">
      <w:pPr>
        <w:tabs>
          <w:tab w:val="left" w:pos="280"/>
        </w:tabs>
        <w:spacing w:line="36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W przypadku umyślnego zniszczenia zamka szyfrowego uczeń jest zobowiązany ponieść koszty jego </w:t>
      </w:r>
      <w:r w:rsidR="001667E1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>naprawy lub wymiany.</w:t>
      </w:r>
    </w:p>
    <w:p w:rsidR="0031587C" w:rsidRPr="006E3D64" w:rsidRDefault="001667E1" w:rsidP="00C31784">
      <w:pPr>
        <w:tabs>
          <w:tab w:val="left" w:pos="280"/>
        </w:tabs>
        <w:spacing w:line="360" w:lineRule="auto"/>
        <w:ind w:left="1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B6759" w:rsidRPr="001D1EE8">
        <w:rPr>
          <w:rFonts w:ascii="Times New Roman" w:eastAsia="Times New Roman" w:hAnsi="Times New Roman" w:cs="Times New Roman"/>
          <w:sz w:val="24"/>
          <w:szCs w:val="24"/>
        </w:rPr>
        <w:t xml:space="preserve">Sprawca zniszczenia szafki ponosi całkowite koszty jej naprawy lub zakupu nowej. </w:t>
      </w:r>
      <w:r w:rsidR="006E3D64">
        <w:rPr>
          <w:rFonts w:ascii="Times New Roman" w:eastAsia="Times New Roman" w:hAnsi="Times New Roman" w:cs="Times New Roman"/>
          <w:sz w:val="24"/>
          <w:szCs w:val="24"/>
        </w:rPr>
        <w:br/>
      </w:r>
      <w:r w:rsidR="002F0A51" w:rsidRPr="006E3D64">
        <w:rPr>
          <w:rFonts w:ascii="Times New Roman" w:hAnsi="Times New Roman" w:cs="Times New Roman"/>
          <w:sz w:val="24"/>
          <w:szCs w:val="24"/>
        </w:rPr>
        <w:t>5</w:t>
      </w:r>
      <w:r w:rsidRPr="006E3D64">
        <w:rPr>
          <w:rFonts w:ascii="Times New Roman" w:hAnsi="Times New Roman" w:cs="Times New Roman"/>
          <w:sz w:val="24"/>
          <w:szCs w:val="24"/>
        </w:rPr>
        <w:t xml:space="preserve">. </w:t>
      </w:r>
      <w:r w:rsidR="00EB6759" w:rsidRPr="006E3D64">
        <w:rPr>
          <w:rFonts w:ascii="Times New Roman" w:hAnsi="Times New Roman" w:cs="Times New Roman"/>
          <w:sz w:val="24"/>
          <w:szCs w:val="24"/>
        </w:rPr>
        <w:t>W przypadku kradzieży mienia z szafki uczeń ma obowiązek natychmiastowego zawiadomienia</w:t>
      </w:r>
      <w:r w:rsidRPr="006E3D64">
        <w:rPr>
          <w:rFonts w:ascii="Times New Roman" w:hAnsi="Times New Roman" w:cs="Times New Roman"/>
          <w:sz w:val="24"/>
          <w:szCs w:val="24"/>
        </w:rPr>
        <w:t xml:space="preserve">     </w:t>
      </w:r>
      <w:r w:rsidR="006E3D6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B6759" w:rsidRPr="006E3D64">
        <w:rPr>
          <w:rFonts w:ascii="Times New Roman" w:hAnsi="Times New Roman" w:cs="Times New Roman"/>
          <w:sz w:val="24"/>
          <w:szCs w:val="24"/>
        </w:rPr>
        <w:t>wychowawcy klasy lub pedagoga szkolnego o zaistniałej sytuacji.</w:t>
      </w:r>
      <w:r w:rsidR="006E3D64">
        <w:rPr>
          <w:rFonts w:ascii="Times New Roman" w:hAnsi="Times New Roman" w:cs="Times New Roman"/>
          <w:sz w:val="24"/>
          <w:szCs w:val="24"/>
        </w:rPr>
        <w:br/>
      </w:r>
      <w:r w:rsidR="008772E8" w:rsidRPr="006E3D64">
        <w:rPr>
          <w:rFonts w:ascii="Times New Roman" w:hAnsi="Times New Roman" w:cs="Times New Roman"/>
          <w:sz w:val="24"/>
          <w:szCs w:val="24"/>
        </w:rPr>
        <w:br/>
      </w:r>
      <w:r w:rsidR="002A5261" w:rsidRPr="006E3D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6E3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A5261" w:rsidRPr="006E3D64">
        <w:rPr>
          <w:rFonts w:ascii="Times New Roman" w:hAnsi="Times New Roman" w:cs="Times New Roman"/>
          <w:sz w:val="24"/>
          <w:szCs w:val="24"/>
        </w:rPr>
        <w:t xml:space="preserve">    </w:t>
      </w:r>
      <w:r w:rsidR="006E3D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7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178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31587C" w:rsidRPr="006E3D64">
        <w:rPr>
          <w:rFonts w:ascii="Times New Roman" w:hAnsi="Times New Roman" w:cs="Times New Roman"/>
          <w:sz w:val="24"/>
          <w:szCs w:val="24"/>
        </w:rPr>
        <w:t>§5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Szkoła nie ponosi odpowiedzialności za rzeczy pozostawione w szafkach.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Uczeń nie powinien przynosić i pozostawiać w szafce rzeczy i przedmiotów niezwiązanych z pobytem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w szkole, a w szczególności przedmiotów wartościowych.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Niedopuszczalne jest przechowywanie w szafkach substancji chemicznych oraz wszelkich innych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wytwarzających nieprzyjemne zapachy, żrących, korodujących itp.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W przypadku podejrzenia ucznia o posiadanie substancji odurzających, papierosów, narkotyków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alkoholu lub innych określonych w pkt. 3. dyrektor szkoły ma prawo komisyjnego otwarcia i wglądu 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szafki. Każdorazowo w takim przypadku sporządzany jest protokół.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W przypadku przeszukania </w:t>
      </w:r>
      <w:r>
        <w:rPr>
          <w:rFonts w:ascii="Times New Roman" w:eastAsia="Times New Roman" w:hAnsi="Times New Roman" w:cs="Times New Roman"/>
          <w:sz w:val="24"/>
          <w:szCs w:val="24"/>
        </w:rPr>
        <w:t>szafki przez P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olicję lub inne organy do tego uprawnione sporządzany jest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protokół przeszukania, zgodnie z obowiązującymi przepisami.</w:t>
      </w:r>
    </w:p>
    <w:p w:rsidR="0031587C" w:rsidRPr="001D1EE8" w:rsidRDefault="0031587C" w:rsidP="002F0A51">
      <w:pPr>
        <w:spacing w:line="3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87C" w:rsidRPr="001D1EE8" w:rsidRDefault="0031587C" w:rsidP="002A5261">
      <w:pPr>
        <w:tabs>
          <w:tab w:val="left" w:pos="35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1D1EE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  <w:r w:rsidR="001667E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1587C" w:rsidRPr="001D1EE8" w:rsidRDefault="0031587C" w:rsidP="002F0A51">
      <w:pPr>
        <w:spacing w:line="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87C" w:rsidRPr="001D1EE8" w:rsidRDefault="001667E1" w:rsidP="002F0A51">
      <w:pPr>
        <w:tabs>
          <w:tab w:val="left" w:pos="280"/>
        </w:tabs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Aktualny regulamin dostępny jest na tablicy ogłoszeń oraz na stronie internetowej szkoły. Wszyscy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uczniowie szkoły są zobowiązani znać i przestrzegać postanowień niniejszego regulaminu.</w:t>
      </w:r>
    </w:p>
    <w:p w:rsidR="0031587C" w:rsidRPr="001D1EE8" w:rsidRDefault="001667E1" w:rsidP="002F0A51">
      <w:pPr>
        <w:tabs>
          <w:tab w:val="left" w:pos="700"/>
          <w:tab w:val="left" w:pos="1920"/>
          <w:tab w:val="left" w:pos="3800"/>
          <w:tab w:val="left" w:pos="5100"/>
          <w:tab w:val="left" w:pos="5880"/>
          <w:tab w:val="left" w:pos="6720"/>
          <w:tab w:val="left" w:pos="8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26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nieprzestrzegania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ab/>
        <w:t>ponosi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ab/>
        <w:t>konsekwencje,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obowiązującymi 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zapisami w Statucie Szkoły Podstawowej nr 38 w Bydgoszczy.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W sprawach nieregulowanych w niniejszym regulaminie mają zastosowania przepisy Kodeksu Cywilnego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oraz przepisy oświatowe.</w:t>
      </w:r>
    </w:p>
    <w:p w:rsidR="0031587C" w:rsidRPr="001D1EE8" w:rsidRDefault="001667E1" w:rsidP="002F0A51">
      <w:p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Regulamin użytkowania szafek w Szkoły Podstawowej nr 38 w Bydgoszczy obowiązuje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 xml:space="preserve">od 8 lutego 2016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87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7C" w:rsidRPr="001D1EE8">
        <w:rPr>
          <w:rFonts w:ascii="Times New Roman" w:eastAsia="Times New Roman" w:hAnsi="Times New Roman" w:cs="Times New Roman"/>
          <w:sz w:val="24"/>
          <w:szCs w:val="24"/>
        </w:rPr>
        <w:t>roku.</w:t>
      </w:r>
    </w:p>
    <w:p w:rsidR="0036063B" w:rsidRDefault="0036063B" w:rsidP="001667E1">
      <w:pPr>
        <w:pStyle w:val="Nagwek1"/>
        <w:spacing w:line="360" w:lineRule="auto"/>
        <w:jc w:val="both"/>
      </w:pPr>
    </w:p>
    <w:p w:rsidR="0049430B" w:rsidRDefault="0049430B" w:rsidP="0049430B"/>
    <w:p w:rsidR="0049430B" w:rsidRDefault="0049430B" w:rsidP="0049430B"/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</w:p>
    <w:p w:rsidR="00D9131D" w:rsidRDefault="00D9131D" w:rsidP="00D9131D">
      <w:pPr>
        <w:pStyle w:val="Nagwek1"/>
        <w:rPr>
          <w:bCs/>
          <w:color w:val="FF0000"/>
          <w:sz w:val="32"/>
          <w:szCs w:val="32"/>
        </w:rPr>
      </w:pPr>
    </w:p>
    <w:p w:rsidR="00D9131D" w:rsidRPr="001D23CD" w:rsidRDefault="00D9131D" w:rsidP="00D9131D">
      <w:pPr>
        <w:pStyle w:val="Nagwek1"/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br/>
      </w:r>
    </w:p>
    <w:p w:rsidR="00D9131D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EB6759" w:rsidRDefault="00D9131D" w:rsidP="00D9131D">
      <w:pPr>
        <w:pStyle w:val="Nagwek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pracowni chemicznej</w:t>
      </w:r>
    </w:p>
    <w:p w:rsidR="00D9131D" w:rsidRDefault="00D9131D" w:rsidP="00D913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1D" w:rsidRPr="009B63B7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 xml:space="preserve">W pracowni mogą przebywać uczniowie tylko w obecności nauczyciela. </w:t>
      </w:r>
      <w:r>
        <w:rPr>
          <w:rFonts w:ascii="Times New Roman" w:hAnsi="Times New Roman" w:cs="Times New Roman"/>
          <w:sz w:val="24"/>
          <w:szCs w:val="24"/>
        </w:rPr>
        <w:br/>
        <w:t>2. Ob</w:t>
      </w:r>
      <w:r w:rsidRPr="001D60B1">
        <w:rPr>
          <w:rFonts w:ascii="Times New Roman" w:hAnsi="Times New Roman" w:cs="Times New Roman"/>
          <w:sz w:val="24"/>
          <w:szCs w:val="24"/>
        </w:rPr>
        <w:t xml:space="preserve">owiązkiem ucznia jest utrzymanie ładu i czystości w miejscu pracy. </w:t>
      </w:r>
    </w:p>
    <w:p w:rsidR="00D9131D" w:rsidRPr="009A4FB4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sz w:val="24"/>
          <w:szCs w:val="24"/>
        </w:rPr>
        <w:t>Każdy uczeń posiada w pracowni swoje stałe miejsce, ustalone na początku roku szkolnego.</w:t>
      </w:r>
    </w:p>
    <w:p w:rsidR="00D9131D" w:rsidRPr="009A4FB4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sz w:val="24"/>
          <w:szCs w:val="24"/>
        </w:rPr>
        <w:t xml:space="preserve">Uczeń wchodząc do pracowni na lekcje sprawdza czystość i wygląd swojego stanowiska pracy. 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1D60B1">
        <w:rPr>
          <w:rFonts w:ascii="Times New Roman" w:hAnsi="Times New Roman" w:cs="Times New Roman"/>
          <w:sz w:val="24"/>
          <w:szCs w:val="24"/>
        </w:rPr>
        <w:t>Spostrzeżone usterki zgłasza natychmiast nauczycielowi.</w:t>
      </w:r>
    </w:p>
    <w:p w:rsidR="00D9131D" w:rsidRPr="009A4FB4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60B1">
        <w:rPr>
          <w:rFonts w:ascii="Times New Roman" w:hAnsi="Times New Roman" w:cs="Times New Roman"/>
          <w:sz w:val="24"/>
          <w:szCs w:val="24"/>
        </w:rPr>
        <w:t xml:space="preserve">Dyżurni w czasie lekcji pomagają w rozkładaniu pomocy i wykonywaniu pokazów. Po lekcji zobowiązani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są do sprzątnięcia odczynników i przyrządów,  sprawdzenia porządku oraz czy krany od wody są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zamknięte, a także otwierają okna, aby w czasie przerwy wywietrzyć pracownię.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60B1">
        <w:rPr>
          <w:rFonts w:ascii="Times New Roman" w:hAnsi="Times New Roman" w:cs="Times New Roman"/>
          <w:sz w:val="24"/>
          <w:szCs w:val="24"/>
        </w:rPr>
        <w:t>Podczas wykonywania ćwiczeń należy zachować spokój, powagę i unikać zbędnego gromadzenia się.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60B1">
        <w:rPr>
          <w:rFonts w:ascii="Times New Roman" w:hAnsi="Times New Roman" w:cs="Times New Roman"/>
          <w:sz w:val="24"/>
          <w:szCs w:val="24"/>
        </w:rPr>
        <w:t xml:space="preserve">Uczniowie wykonują tylko doświadczenia wskazane przez nauczyciela z zachowaniem wskazanych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nauczyciela lub podręcznik środków ostrożności tak, aby nie narazić na niebezpieczeństwo siebie</w:t>
      </w:r>
      <w:r>
        <w:rPr>
          <w:rFonts w:ascii="Times New Roman" w:hAnsi="Times New Roman" w:cs="Times New Roman"/>
          <w:sz w:val="24"/>
          <w:szCs w:val="24"/>
        </w:rPr>
        <w:br/>
        <w:t xml:space="preserve">    i  </w:t>
      </w:r>
      <w:r w:rsidRPr="001D60B1">
        <w:rPr>
          <w:rFonts w:ascii="Times New Roman" w:hAnsi="Times New Roman" w:cs="Times New Roman"/>
          <w:sz w:val="24"/>
          <w:szCs w:val="24"/>
        </w:rPr>
        <w:t>innych.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60B1">
        <w:rPr>
          <w:rFonts w:ascii="Times New Roman" w:hAnsi="Times New Roman" w:cs="Times New Roman"/>
          <w:sz w:val="24"/>
          <w:szCs w:val="24"/>
        </w:rPr>
        <w:t xml:space="preserve">Każde uszkodzenie sprzętu lub szkła musi być zgłoszone nauczycielowi. 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Naczynia z chemikaliami należy zaraz po użyciu zamknąć właściwym korkiem. Nie dopuścić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pomieszania chemikaliów. 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Nie należy wrzucać do kosza resztek niebezpiecznych substancji lecz zbierać je do przeznaczonych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ten cel pojemników.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Nie wrzucać do zlewów stłuczonego szkła i substancji stałych, które mogą spowodować zapchanie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przewodów kanalizacyjnych. 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Nie wolno wylewać do zlewów kwasów, roztworu nadmanganianu potasu i innych wskazanych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nauczyciela substancji. Należy je usuwać do specjalnie w tym celu przygotowanych naczyń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>kamionkowych.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Pobrane odczynniki, szkło i przyrządy należy po zakończeniu ćwiczeń odnieść na właściwe miejsce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w stanie czystym. 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D60B1">
        <w:rPr>
          <w:rFonts w:ascii="Times New Roman" w:hAnsi="Times New Roman" w:cs="Times New Roman"/>
          <w:sz w:val="24"/>
          <w:szCs w:val="24"/>
        </w:rPr>
        <w:t xml:space="preserve">Żadnych substancji i materiałów nie wolno z pracowni nikomu dawać, ani brać do domu. 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D60B1">
        <w:rPr>
          <w:rFonts w:ascii="Times New Roman" w:hAnsi="Times New Roman" w:cs="Times New Roman"/>
          <w:sz w:val="24"/>
          <w:szCs w:val="24"/>
        </w:rPr>
        <w:t xml:space="preserve">W razie nieszczęśliwego wypadku należy natychmiast zgłosić się do nauczyciela i podać okoliczności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wypadku. Nie wolno samemu podejmować środków zaradczych. We wszystkich sprawach nie objętych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regulaminem należy zgłaszać się do nauczyciela. </w:t>
      </w:r>
    </w:p>
    <w:p w:rsidR="00D9131D" w:rsidRPr="009B63B7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D60B1">
        <w:rPr>
          <w:rFonts w:ascii="Times New Roman" w:hAnsi="Times New Roman" w:cs="Times New Roman"/>
          <w:sz w:val="24"/>
          <w:szCs w:val="24"/>
        </w:rPr>
        <w:t xml:space="preserve">Zobowiązuje się wszystkich uczniów do ścisłego przestrzegania przepisów BHP dotyczących ćwiczeń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uczniowskich. </w:t>
      </w:r>
    </w:p>
    <w:p w:rsidR="00D9131D" w:rsidRPr="001D60B1" w:rsidRDefault="00D9131D" w:rsidP="00D913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131D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AA0405" w:rsidRDefault="00D9131D" w:rsidP="00D9131D">
      <w:pPr>
        <w:pStyle w:val="Nagwek3"/>
        <w:rPr>
          <w:b w:val="0"/>
          <w:sz w:val="24"/>
          <w:szCs w:val="24"/>
        </w:rPr>
      </w:pPr>
      <w:r w:rsidRPr="001D23CD">
        <w:rPr>
          <w:b w:val="0"/>
          <w:szCs w:val="32"/>
        </w:rPr>
        <w:lastRenderedPageBreak/>
        <w:t>PRZEPISY  BHP DOTYCZĄCE ĆWICZEŃ UCZNIOWSKICH</w:t>
      </w:r>
      <w:r w:rsidRPr="001D23CD">
        <w:rPr>
          <w:b w:val="0"/>
          <w:szCs w:val="32"/>
        </w:rPr>
        <w:br/>
      </w:r>
    </w:p>
    <w:p w:rsidR="00D9131D" w:rsidRPr="003125A4" w:rsidRDefault="00D9131D" w:rsidP="00D9131D"/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Przy wszystkich pracach zachować największą ostrożność, nieuwaga, niedostateczne zaznajomienie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z przyrządami i właściwościami substancji, z którymi się pracuje, może spowodować nieszczęśliwy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wypadek.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>Wykonywanie ćwiczenia i uruchomienie przyrządu może nastąpić tylko na polecenie nauczyciela.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sz w:val="24"/>
          <w:szCs w:val="24"/>
        </w:rPr>
        <w:t>Nie należy wykonywać ćwiczeń w brudnych naczyniach.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sz w:val="24"/>
          <w:szCs w:val="24"/>
        </w:rPr>
        <w:t xml:space="preserve">W ćwiczeniach laboratoryjnych nie wolno używać uszkodzonych przyrządów. Odnosi się to szczególnie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do nadtłuczonych lub pękniętych naczyń szklanych i porcelanowych. 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Prawie wszystkie substancje w pracowni chemicznej należy traktować jako mniej lub bardziej trujące.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60B1">
        <w:rPr>
          <w:rFonts w:ascii="Times New Roman" w:hAnsi="Times New Roman" w:cs="Times New Roman"/>
          <w:sz w:val="24"/>
          <w:szCs w:val="24"/>
        </w:rPr>
        <w:t xml:space="preserve">Bez polecenia nauczyciela nie wolno smakować i wąchać badanych substancji.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Przy wąchaniu badanej w naczyniu substancji należy skierować do siebie pary ruchem wachlującym ręki,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a nie czynić tego przez zbliżenie nosa.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</w:t>
      </w:r>
      <w:r w:rsidRPr="001D60B1">
        <w:rPr>
          <w:rFonts w:ascii="Times New Roman" w:hAnsi="Times New Roman" w:cs="Times New Roman"/>
          <w:sz w:val="24"/>
          <w:szCs w:val="24"/>
        </w:rPr>
        <w:t xml:space="preserve">czasie wykonywania jakichkolwiek prac należy w pierwszym rzędzie zwrócić uwagę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zabezpieczenie oczu. 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Nie wolno nachylać się nad żadną substancją czy to gotującą się, czy tez przelewaną, ponieważ może ona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uszkodzić oczy lub poparzyć. Przy wykonywaniu prac przy których może nastąpić wybuch lub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rozpryskiwanie należy używać okularów ochronnych.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Probówkę, w której ogrzewamy jakąś ciecz, należy trzymać wylotem skierowanym w stronę przeciwną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od siebie i od najbliższych sąsiadów, ponieważ ciecz na skutek przegrzania może gwałtownie wyprysnąć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D60B1">
        <w:rPr>
          <w:rFonts w:ascii="Times New Roman" w:hAnsi="Times New Roman" w:cs="Times New Roman"/>
          <w:sz w:val="24"/>
          <w:szCs w:val="24"/>
        </w:rPr>
        <w:t>z probówki. Żeby tego uniknąć, ogrzewać całą probówkę, nie tylko od dołu.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D60B1">
        <w:rPr>
          <w:rFonts w:ascii="Times New Roman" w:hAnsi="Times New Roman" w:cs="Times New Roman"/>
          <w:sz w:val="24"/>
          <w:szCs w:val="24"/>
        </w:rPr>
        <w:t>W pracowni zabrania się jedzenia i picia.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D60B1">
        <w:rPr>
          <w:rFonts w:ascii="Times New Roman" w:hAnsi="Times New Roman" w:cs="Times New Roman"/>
          <w:sz w:val="24"/>
          <w:szCs w:val="24"/>
        </w:rPr>
        <w:t xml:space="preserve">Nie wolno pić wody z naczyń laboratoryjnych oraz kłaść na stołach żywności.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D60B1">
        <w:rPr>
          <w:rFonts w:ascii="Times New Roman" w:hAnsi="Times New Roman" w:cs="Times New Roman"/>
          <w:sz w:val="24"/>
          <w:szCs w:val="24"/>
        </w:rPr>
        <w:t>Szczególną ostrożność należy zachować przy pracach z substancjami żrącym</w:t>
      </w:r>
      <w:r>
        <w:rPr>
          <w:rFonts w:ascii="Times New Roman" w:hAnsi="Times New Roman" w:cs="Times New Roman"/>
          <w:sz w:val="24"/>
          <w:szCs w:val="24"/>
        </w:rPr>
        <w:t>i (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: stężone kwasy i ługi</w:t>
      </w:r>
      <w:r w:rsidRPr="001D60B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aby zapobiec poparzeniu ciała i zniszczeniu odzieży, w razie wypadku polaną powierzchnię zmyć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obficie </w:t>
      </w:r>
      <w:r w:rsidRPr="001D60B1">
        <w:rPr>
          <w:rFonts w:ascii="Times New Roman" w:hAnsi="Times New Roman" w:cs="Times New Roman"/>
          <w:sz w:val="24"/>
          <w:szCs w:val="24"/>
        </w:rPr>
        <w:t xml:space="preserve">silnym strumieniem wody i zgłosić nauczycielowi.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Podczas pracy z palnikiem i substancjami łatwopalnymi zachować należytą ostrożność. W razie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zapalenia się jakiejś substancji należy zachować spokój i przystąpić do gaszenia zgodnie z instrukcją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przeciwpożarową. W razie stłuczenia jakiegoś przyrządu, rozlania jakiejś cieczy, należy o tym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D60B1">
        <w:rPr>
          <w:rFonts w:ascii="Times New Roman" w:hAnsi="Times New Roman" w:cs="Times New Roman"/>
          <w:sz w:val="24"/>
          <w:szCs w:val="24"/>
        </w:rPr>
        <w:t>zameldować nauczycielowi.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Palniki zapala się w ten sposób, że najpierw zbliża się zapaloną zapałkę do palnika, a potem odkręca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D60B1">
        <w:rPr>
          <w:rFonts w:ascii="Times New Roman" w:hAnsi="Times New Roman" w:cs="Times New Roman"/>
          <w:sz w:val="24"/>
          <w:szCs w:val="24"/>
        </w:rPr>
        <w:t>kurek gazu. Nie wolno zapalać jednego palnika od drug</w:t>
      </w:r>
      <w:r>
        <w:rPr>
          <w:rFonts w:ascii="Times New Roman" w:hAnsi="Times New Roman" w:cs="Times New Roman"/>
          <w:sz w:val="24"/>
          <w:szCs w:val="24"/>
        </w:rPr>
        <w:t>iego. Nie wolno zapalać palnika</w:t>
      </w:r>
      <w:r w:rsidRPr="001D60B1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pobliżu </w:t>
      </w:r>
      <w:r w:rsidRPr="001D60B1">
        <w:rPr>
          <w:rFonts w:ascii="Times New Roman" w:hAnsi="Times New Roman" w:cs="Times New Roman"/>
          <w:sz w:val="24"/>
          <w:szCs w:val="24"/>
        </w:rPr>
        <w:t>znajduje się łatwopalna substancja.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1D60B1">
        <w:rPr>
          <w:rFonts w:ascii="Times New Roman" w:hAnsi="Times New Roman" w:cs="Times New Roman"/>
          <w:sz w:val="24"/>
          <w:szCs w:val="24"/>
        </w:rPr>
        <w:t xml:space="preserve">Podczas nalewania odczynników trzyma się butelkę zwróconą etykietą do góry, aby spływająca kropla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D60B1">
        <w:rPr>
          <w:rFonts w:ascii="Times New Roman" w:hAnsi="Times New Roman" w:cs="Times New Roman"/>
          <w:sz w:val="24"/>
          <w:szCs w:val="24"/>
        </w:rPr>
        <w:t>nie zniszczyła jej.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D60B1">
        <w:rPr>
          <w:rFonts w:ascii="Times New Roman" w:hAnsi="Times New Roman" w:cs="Times New Roman"/>
          <w:sz w:val="24"/>
          <w:szCs w:val="24"/>
        </w:rPr>
        <w:t>Nie wolno pozostawiać żadnych substancji w naczyniach bez etykiet lub napisów.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D60B1">
        <w:rPr>
          <w:rFonts w:ascii="Times New Roman" w:hAnsi="Times New Roman" w:cs="Times New Roman"/>
          <w:sz w:val="24"/>
          <w:szCs w:val="24"/>
        </w:rPr>
        <w:t xml:space="preserve">Ćwiczenia należy wykonywać z takimi ilościami i stężeniami substancji oraz w takich warunkach, jakie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D60B1">
        <w:rPr>
          <w:rFonts w:ascii="Times New Roman" w:hAnsi="Times New Roman" w:cs="Times New Roman"/>
          <w:sz w:val="24"/>
          <w:szCs w:val="24"/>
        </w:rPr>
        <w:t>są podane w podręczniku lub przez nauczyciela.</w:t>
      </w:r>
    </w:p>
    <w:p w:rsidR="00D9131D" w:rsidRPr="001D60B1" w:rsidRDefault="00D9131D" w:rsidP="00D9131D">
      <w:pPr>
        <w:pStyle w:val="Tekstpodstawowywcity2"/>
        <w:spacing w:before="0" w:beforeAutospacing="0" w:after="0" w:afterAutospacing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19. </w:t>
      </w:r>
      <w:r w:rsidRPr="001D60B1">
        <w:rPr>
          <w:szCs w:val="24"/>
        </w:rPr>
        <w:t xml:space="preserve">Ćwiczenia z substancjami, które są szczególnie szkodliwe dla zdrowia i niebezpieczne należy </w:t>
      </w:r>
      <w:r>
        <w:rPr>
          <w:szCs w:val="24"/>
        </w:rPr>
        <w:br/>
        <w:t xml:space="preserve">     </w:t>
      </w:r>
      <w:r w:rsidRPr="001D60B1">
        <w:rPr>
          <w:szCs w:val="24"/>
        </w:rPr>
        <w:t xml:space="preserve">wykonywać pod wyciągiem na polecenie i według instrukcji nauczyciela. </w:t>
      </w:r>
    </w:p>
    <w:p w:rsidR="00D9131D" w:rsidRPr="001D60B1" w:rsidRDefault="00D9131D" w:rsidP="00D9131D">
      <w:pPr>
        <w:pStyle w:val="Tekstpodstawowywcity2"/>
        <w:spacing w:before="0" w:beforeAutospacing="0" w:after="0" w:afterAutospacing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21. </w:t>
      </w:r>
      <w:r w:rsidRPr="001D60B1">
        <w:rPr>
          <w:szCs w:val="24"/>
        </w:rPr>
        <w:t xml:space="preserve">Pod koniec lekcji uczniowie myją zabrudzone naczynia i odnoszą je na stoły. Po zakończeniu pracy </w:t>
      </w:r>
      <w:r>
        <w:rPr>
          <w:szCs w:val="24"/>
        </w:rPr>
        <w:br/>
        <w:t xml:space="preserve">      </w:t>
      </w:r>
      <w:r w:rsidRPr="001D60B1">
        <w:rPr>
          <w:szCs w:val="24"/>
        </w:rPr>
        <w:t>myją ręce. Stanowisko pracy musi pozostać czyste, a sprzęt i odczynniki uporządkowane.</w:t>
      </w:r>
    </w:p>
    <w:p w:rsidR="00D9131D" w:rsidRPr="009A4FB4" w:rsidRDefault="00D9131D" w:rsidP="00D9131D">
      <w:pPr>
        <w:pStyle w:val="Tekstpodstawowywcity"/>
        <w:spacing w:before="0" w:beforeAutospacing="0" w:after="0" w:afterAutospacing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22. </w:t>
      </w:r>
      <w:r w:rsidRPr="001D60B1">
        <w:rPr>
          <w:szCs w:val="24"/>
        </w:rPr>
        <w:t xml:space="preserve">Po opuszczeniu pracowni uczeń (który wykonywał ćwiczenia) ma obowiązek umyć dokładnie ręce. </w:t>
      </w:r>
    </w:p>
    <w:p w:rsidR="00D9131D" w:rsidRDefault="00D9131D" w:rsidP="00D9131D">
      <w:pPr>
        <w:pStyle w:val="Tytu"/>
        <w:rPr>
          <w:color w:val="FF0000"/>
          <w:sz w:val="36"/>
          <w:szCs w:val="36"/>
        </w:rPr>
      </w:pPr>
    </w:p>
    <w:p w:rsidR="00D9131D" w:rsidRPr="00772351" w:rsidRDefault="00D9131D" w:rsidP="00D9131D">
      <w:pPr>
        <w:pStyle w:val="Tytu"/>
        <w:rPr>
          <w:b w:val="0"/>
          <w:color w:val="FF0000"/>
          <w:sz w:val="32"/>
          <w:szCs w:val="32"/>
        </w:rPr>
      </w:pPr>
      <w:r w:rsidRPr="00772351">
        <w:rPr>
          <w:b w:val="0"/>
          <w:color w:val="FF0000"/>
          <w:sz w:val="32"/>
          <w:szCs w:val="32"/>
        </w:rPr>
        <w:t xml:space="preserve">TYPOWE ZAGROŻENIA WYSTĘPUJĄCE </w:t>
      </w:r>
    </w:p>
    <w:p w:rsidR="00D9131D" w:rsidRPr="00772351" w:rsidRDefault="00D9131D" w:rsidP="00D9131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72351">
        <w:rPr>
          <w:rFonts w:ascii="Times New Roman" w:hAnsi="Times New Roman" w:cs="Times New Roman"/>
          <w:color w:val="FF0000"/>
          <w:sz w:val="32"/>
          <w:szCs w:val="32"/>
        </w:rPr>
        <w:t>W PRACOWNI CHCEMICZNEJ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31D" w:rsidRPr="009A4FB4" w:rsidRDefault="00D9131D" w:rsidP="00D913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Skaleczenia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Skaleczenia i zranienia zdarzają się w pracowni  chemicznej w wyniku nieumiejętnego obchodzenia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 z przyrządami lub z naczyniami szklanymi bądź rzadziej wskutek rozerwania się szklanej aparatury np.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imlozje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naczyń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Dewara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lub aparatury do destylacji próżniowej. Wypadki takie można przewidzieć </w:t>
      </w:r>
      <w:r>
        <w:rPr>
          <w:rFonts w:ascii="Times New Roman" w:hAnsi="Times New Roman" w:cs="Times New Roman"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i przeprowadzający eksperyment powinien osłonić  się płytami ochronnymi oraz chronić oczy przystosowanymi w tym celu okularami. 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 xml:space="preserve">Nauczyciel powinien przy każdej okazji zwracać uwagę uczniów na ostrożne obchodzenie się ze szkłem laboratoryjnym. 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 xml:space="preserve">Większość wypadków ze szkłem zdarza się podczas jego obróbki, w czasie montażu aparatury szklanej oraz przy myciu naczyń chemicznych. Należy podkreślić, że nie wolno myć naczyń laboratoryjnych piaskiem gdyż rysują się i łatwo będą pękać zwłaszcza przy ogrzewaniu. Naczynia pęknięte i wyszczerbione należy natychmiast usuwać.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Przy łamaniu nadciętych rurek szklanych staramy się je równocześnie jakby rozerwać aby nie zranić ręki brzegiem szkła. Podczas tej czynności nikt nie powinien stać obok.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Przed włożeniem szklanej rurki do korka lub węża gumowego trzeba sprawdzić, czy ma równe brzegi </w:t>
      </w:r>
      <w:r>
        <w:rPr>
          <w:rFonts w:ascii="Times New Roman" w:hAnsi="Times New Roman" w:cs="Times New Roman"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i ewentualnie obtopić lub spiłować.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Następnie powierzchnię   rurki pokryć warstwą gliceryny, oleju parafinowego lub wody, ponadto chcąc uniknąć złamania rurki, należy trzymać ją możliwie blisko wkładanego końca. Korki zawsze zmiękczamy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w ugniataczu do korków. Podobnie należy wkładać termometry do korków.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lastRenderedPageBreak/>
        <w:t xml:space="preserve">Wkładając korek do kolby lub do szyjki innego cienkościennego naczynia szyjkę naczynia trzymać ręką i to jak najbliżej tego miejsca, gdzie wkładamy korek, a drugą ręką ruchem obrotowym wkręcać korek do szyjki. Nigdy nie należy naczynia trzymać za dno, boki lub opierać o blat stołu. </w:t>
      </w:r>
    </w:p>
    <w:p w:rsidR="00D9131D" w:rsidRPr="003125A4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Duże zlewki z cieczą podnosić zawsze obiema, trzymając tak aby odgięty brzeg zlewki opierał się na dużych i wskazujących palcach. Nie stawiać ich bezpośrednio na stole a szczególnie na płytach lecz podkładać azbest lub papier. 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Pierwsza pomoc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>Przemycie wodą utlenioną, założenie opatrunku. Nie wolno myć rany wodą, ani żadnym płynem odkażającym, dotykać rany, usuwać skrzepów i ciał obcych, kłaść na ranę waty.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1D" w:rsidRPr="009A4FB4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2. Oparzenia termiczne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 xml:space="preserve">Przyczyną drobnych oparzeń jest najczęściej nieuwaga i roztargnienie.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Groźniejsze w skutkach oparzenia mogą powstać na skutek pożaru swobodnego zapalaniem się łatwopalnych substancji lub eksplozji. 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 xml:space="preserve">Szczególna ostrożność obowiązuje podczas wszystkich prac z palnymi gazami i parami. </w:t>
      </w:r>
    </w:p>
    <w:p w:rsidR="00D9131D" w:rsidRPr="001D60B1" w:rsidRDefault="00D9131D" w:rsidP="00D9131D">
      <w:pPr>
        <w:pStyle w:val="Tekstpodstawowy2"/>
        <w:spacing w:line="360" w:lineRule="auto"/>
        <w:jc w:val="both"/>
        <w:rPr>
          <w:szCs w:val="24"/>
        </w:rPr>
      </w:pPr>
      <w:r w:rsidRPr="001D60B1">
        <w:rPr>
          <w:szCs w:val="24"/>
        </w:rPr>
        <w:t xml:space="preserve">Nie wolno zapalać wodoru i innych gazów lub par bez uprzedniego zbadania ich czystości </w:t>
      </w:r>
      <w:r>
        <w:rPr>
          <w:szCs w:val="24"/>
        </w:rPr>
        <w:br/>
      </w:r>
      <w:r w:rsidRPr="001D60B1">
        <w:rPr>
          <w:szCs w:val="24"/>
        </w:rPr>
        <w:t xml:space="preserve">w próbówce. Nigdy nie zapalać wodoru płomieniem zapałki lub palnika. Lecz nałożyć próbówkę na rurkę odprowadzającą gaz z przyrządu. Ten sposób całkowicie zabezpiecza przed przedwczesnym zapaleniem.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W doświadczeniach z palnymi gazami i parami zabezpieczać rurki siatkami miedzianymi a do acetylenu używać żelaznej.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Nie używać gazometru do zbierania wodoru lub acetylenu. Przy zapełnianiu gazometru innymi gazami zawsze nalewać świeżej wody.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>Płuczki, wieże itp. Naczynia przed eksperymentem przedmuchać powietrzem.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Przy korzystaniu z instalacji gazowej należy nie dopuszczać do niezamierzonego wypływu, gdyż grozi silną eksplozją. Zawsze zamykamy zawór centralny a do stolików uczniowskich doprowadzamy tylko podczas ćwiczeń. W czasie pracy zwracać uwagę, aby płomień palnika nie „przeskoczył”.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Po zakończeniu ćwiczeń dopływ gazu należy zamknąć.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Butle z gazem do instalacji podłączamy tylko poprzez zawory redukcyjne.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Korzystając z palnika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Barthla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nie dopuszczać do całkowitego wpalania się paliwa, uzupełniać je dopiero po wygaszeniu palnika.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Używając lampki spirytusowej nie pozwalać, aby zbiornik z den</w:t>
      </w:r>
      <w:r>
        <w:rPr>
          <w:rFonts w:ascii="Times New Roman" w:hAnsi="Times New Roman" w:cs="Times New Roman"/>
          <w:b/>
          <w:bCs/>
          <w:sz w:val="24"/>
          <w:szCs w:val="24"/>
        </w:rPr>
        <w:t>aturatem nagrzał się zbyt mocno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, nie przechylać.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Jak największą ostrożność należy również zachować podczas pracy z łatwopalnymi cieczami.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Na stołach uczniowskich umieszczać tylko tyle substancji, ile wymaga konkretne doświadczenie</w:t>
      </w:r>
      <w:r w:rsidRPr="001D60B1">
        <w:rPr>
          <w:rFonts w:ascii="Times New Roman" w:hAnsi="Times New Roman" w:cs="Times New Roman"/>
          <w:sz w:val="24"/>
          <w:szCs w:val="24"/>
        </w:rPr>
        <w:t xml:space="preserve">. Ogrzewać tylko ma łaźni wodnej pod chłodnicą zwrotną. Podczas destylacji sprawdzić szczelność aparatury i zdolność kondensacji par w chłodnicy.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Łatwopalne ciecze przelewać pod wyciągiem. </w:t>
      </w:r>
    </w:p>
    <w:p w:rsidR="00D9131D" w:rsidRPr="001D60B1" w:rsidRDefault="00D9131D" w:rsidP="00D9131D">
      <w:pPr>
        <w:pStyle w:val="Tekstpodstawowy"/>
        <w:spacing w:line="360" w:lineRule="auto"/>
        <w:jc w:val="both"/>
        <w:rPr>
          <w:b/>
          <w:bCs/>
          <w:szCs w:val="24"/>
        </w:rPr>
      </w:pPr>
      <w:r w:rsidRPr="001D60B1">
        <w:rPr>
          <w:b/>
          <w:bCs/>
          <w:szCs w:val="24"/>
        </w:rPr>
        <w:t>W przypadku  rozlania się większej ilości łatwo zapalnej cieczy należy zgasić w pracowni wszystkie palniki oraz wyłączyć wszelkie inne urządzenia grzejne</w:t>
      </w:r>
      <w:r w:rsidRPr="001D60B1">
        <w:rPr>
          <w:szCs w:val="24"/>
        </w:rPr>
        <w:t xml:space="preserve">. Otworzyć okna, włączyć wyciąg. Zbierać rozlaną ciecz ścierką, wyciskając ją nad szerokim naczyniem – nie wolno wylewać do zlewu. Wietrzyć do całkowitego zniknięcia zapachu rozlanej cieczy. </w:t>
      </w:r>
      <w:r w:rsidRPr="001D60B1">
        <w:rPr>
          <w:b/>
          <w:bCs/>
          <w:szCs w:val="24"/>
        </w:rPr>
        <w:t xml:space="preserve">W razie zapalania się palnej cieczy spokojnie zgasić palnik, przykryć płomień ścierką. Jeżeli nie zgaśnie, zasypać piaskiem, jeżeli zapali się przy tym ubranie, gasić płomień przez owinięcie ciała kocem, nie biec.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Doświadczenie grożące eksplozją, jak np. termiczny rozkład chloranu potasowego, katalityczne utlenienie amoniaku, powinien przeprowadzać sam nauczyciel</w:t>
      </w:r>
      <w:r w:rsidRPr="001D60B1">
        <w:rPr>
          <w:rFonts w:ascii="Times New Roman" w:hAnsi="Times New Roman" w:cs="Times New Roman"/>
          <w:sz w:val="24"/>
          <w:szCs w:val="24"/>
        </w:rPr>
        <w:t>. Tego typu eksperymenty należy wykonywać między dwoma płytami szklanymi o wymiarach 80 x 70 x 0,4 cm w przeźroczystej masce lub okularach ochronnych 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Do wybuchających substancji należą mieszaniny złożone z utleniaczy z pierwiastkami i związkami chemicznymi, które się łatwo utleniają np. chloran potasowy z fosforem lub z siarką, mieszanina chromowa i substancje organiczne , kwas siarkowy i nadmanganian potasowy.      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Z objawami eksplozji może również zapalić się  mieszanina termitowa.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Nie wolno przechowywać  amoniakalnego roztworu soli srebrowych, ponieważ może utworzyć się wybuchowy azotek srebrowy Ag</w:t>
      </w:r>
      <w:r w:rsidRPr="001D60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60B1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Przed każdym doświadczeniem, w którym używamy tego roztworu np. badanie redukujących właściwości cukrów prostych, sporządzamy świeży roztwór. 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Podczas pracy z sodem i potasem należy zakładać okulary ochronne, kroić metal na suchej bibule, którą później spalamy na siatce azbestowej pod wyciągiem. Sód trzymać szczypcami starannie ściąć warstwę powierzchniową nie mającą połysku metalicznego.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Skrawki metalu od razu wkładać do słoika z naftą. Drobne resztki niszczyć oblewając na parowniczce denaturatem. Do doświadczeń działania metalu na wodę nie brać kawałków większych od ziarnka grochu</w:t>
      </w:r>
      <w:r w:rsidRPr="001D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Bardzo niebezpieczną substancją jest fosfor bały. Na powietrzu może zapalić się samorzutnie, przy czym rozpływa się i rozpryskuje. Przechowywać i ciąć go można tylko pod wodą. Nie dotykać. Suszyć przez przykładanie bibuły, nie trzeć. Naczynia, w których krojony był fosfor umyć stężonym roztworem nadmanganianem potasowego, a następnie wodą. </w:t>
      </w:r>
      <w:r w:rsidRPr="001D60B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>W przypadku zapalenia się fosforu zgasić go zasypując piaskiem.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b/>
          <w:bCs/>
          <w:szCs w:val="24"/>
        </w:rPr>
        <w:lastRenderedPageBreak/>
        <w:t>Pierwsza pomoc.</w:t>
      </w:r>
      <w:r w:rsidRPr="001D60B1">
        <w:rPr>
          <w:szCs w:val="24"/>
        </w:rPr>
        <w:t xml:space="preserve"> W przypadku oparzeń termicznych należy: odsłonić części oparzone, z poparzonych palców zdjąć pierścionki, zmyć zimną wodą. Przy oparzeniach I lub I stopnia miejsca oparzone posmarować spirytusem i założyć opatrunek. Przy silnych bólach podać środki przeciwbólowe. W razie oparzeń wyższych stopni wezwać do lekarza. </w:t>
      </w:r>
    </w:p>
    <w:p w:rsidR="00D9131D" w:rsidRPr="001D60B1" w:rsidRDefault="00D9131D" w:rsidP="00D9131D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>Oparzenia chemiczne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Oparzenia chemiczne zdarzają się przy pracy ze stężonymi kwasami, alkaliami i innymi żrącymi substancjami chemicznymi takimi jak brom, fenol i fosfor biały. Z kwasów najbardziej niebezpieczny jest kwas azotowy,  nawet krótkotrwałe zetknięcie się tego kwasu ze skórą powoduje żółte jej zabarwienie, dłuższe działanie wywołuje bolesne i trudno gojące się rany. Kwas siarkowy jest mniej niebezpieczny. Dłuższe działanie kwasu siarkowego na skórę powoduje białe plamy następnie brunatne pęcherze, a po pewnym czasie owrzodzenie. Po zagojeniu powstają blizny ściągające skórę. Kwas solny nawet stężony na skórę działa stosunkowo mało szkodliwie natomiast jest bardzo niebezpieczny dla oczu i błon śluzowych oczu. Z kwasów organicznych silnie parzą kwas octowy i mrówkowy. Najbardziej niebezpieczne jest poparzenie oczu. Zdarzyć się ono może wtedy, gdy brudną ręką zatrzemy oczy lub nieprawidłowo rozcieńczamy kwasy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. Należy pamiętać, aby kwas lać do wody, nie odwrotnie. Wszystkie prace ze stężonymi kwasami należy wykonywać pod wyciągiem, używając rękawic i okularów ochronnych. Bardzo niebezpieczną czynnością jest przenoszenie i przelewanie kwasów i ługów. Nie wolno dopuścić do tego, aby czynności te wykonywała młodzież. </w:t>
      </w:r>
      <w:r w:rsidRPr="001D60B1">
        <w:rPr>
          <w:rFonts w:ascii="Times New Roman" w:hAnsi="Times New Roman" w:cs="Times New Roman"/>
          <w:sz w:val="24"/>
          <w:szCs w:val="24"/>
        </w:rPr>
        <w:t>Substancje żrące można przelewać tylko przez lejki szklane bądź za pomocą urządzeń lewarowych połączonych poprzez kolbę ssawkową  z pompką wodną.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Przy myciu pipet, rurek szklanych nie wolno wciągać cieczy ustami, ponieważ można poparzyć usta, zniszczyć zęby. Używamy do tego rurki szklanej zakończonej gumową gruszką. Podczas rozbijania kawałków twardych subst</w:t>
      </w:r>
      <w:r>
        <w:rPr>
          <w:rFonts w:ascii="Times New Roman" w:hAnsi="Times New Roman" w:cs="Times New Roman"/>
          <w:sz w:val="24"/>
          <w:szCs w:val="24"/>
        </w:rPr>
        <w:t>ancji n</w:t>
      </w:r>
      <w:r w:rsidRPr="001D60B1">
        <w:rPr>
          <w:rFonts w:ascii="Times New Roman" w:hAnsi="Times New Roman" w:cs="Times New Roman"/>
          <w:sz w:val="24"/>
          <w:szCs w:val="24"/>
        </w:rPr>
        <w:t>ależy zawsze zakładać okulary ochronne a podczas rozbijania subst</w:t>
      </w:r>
      <w:r>
        <w:rPr>
          <w:rFonts w:ascii="Times New Roman" w:hAnsi="Times New Roman" w:cs="Times New Roman"/>
          <w:sz w:val="24"/>
          <w:szCs w:val="24"/>
        </w:rPr>
        <w:t>ancji</w:t>
      </w:r>
      <w:r w:rsidRPr="001D60B1">
        <w:rPr>
          <w:rFonts w:ascii="Times New Roman" w:hAnsi="Times New Roman" w:cs="Times New Roman"/>
          <w:sz w:val="24"/>
          <w:szCs w:val="24"/>
        </w:rPr>
        <w:t xml:space="preserve"> żrących również rękawice gumowe. 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>Przy pracach z bromem, chlorem należy dośw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iadczenie </w:t>
      </w:r>
      <w:r w:rsidRPr="001D60B1">
        <w:rPr>
          <w:rFonts w:ascii="Times New Roman" w:hAnsi="Times New Roman" w:cs="Times New Roman"/>
          <w:b/>
          <w:bCs/>
          <w:sz w:val="24"/>
          <w:szCs w:val="24"/>
        </w:rPr>
        <w:t>wykonywać pod wyciągiem.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Fenol zawsze nabieramy specjalnymi łopatkami i w rękawicach i okularach ochronnych. Nie podgrzewać fenolu bezpośrednio płomieniem palnika. </w:t>
      </w:r>
    </w:p>
    <w:p w:rsidR="00D9131D" w:rsidRPr="00FD6105" w:rsidRDefault="00D9131D" w:rsidP="00D9131D">
      <w:pPr>
        <w:pStyle w:val="Nagwek2"/>
        <w:rPr>
          <w:b w:val="0"/>
          <w:sz w:val="32"/>
          <w:szCs w:val="32"/>
        </w:rPr>
      </w:pPr>
      <w:r>
        <w:rPr>
          <w:szCs w:val="24"/>
        </w:rPr>
        <w:br/>
      </w:r>
      <w:r w:rsidRPr="00772351">
        <w:rPr>
          <w:rStyle w:val="Nagwek1Znak"/>
          <w:b w:val="0"/>
          <w:sz w:val="32"/>
          <w:szCs w:val="32"/>
        </w:rPr>
        <w:t xml:space="preserve"> INSTRUKCJA BEZPIECZEŃSTWA</w:t>
      </w:r>
      <w:r w:rsidRPr="00772351">
        <w:rPr>
          <w:rStyle w:val="Nagwek1Znak"/>
          <w:rFonts w:eastAsia="Calibri"/>
          <w:b w:val="0"/>
          <w:sz w:val="32"/>
          <w:szCs w:val="32"/>
        </w:rPr>
        <w:br/>
      </w:r>
      <w:r w:rsidRPr="00772351">
        <w:rPr>
          <w:rStyle w:val="Nagwek1Znak"/>
          <w:b w:val="0"/>
          <w:sz w:val="32"/>
          <w:szCs w:val="32"/>
        </w:rPr>
        <w:t xml:space="preserve"> PRZY PRACY Z KWASAMI</w:t>
      </w:r>
    </w:p>
    <w:p w:rsidR="00D9131D" w:rsidRPr="001D60B1" w:rsidRDefault="00D9131D" w:rsidP="00D9131D">
      <w:pPr>
        <w:keepNext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W pomieszczeniu gdzie pracuje się z kwasami dbać o dobrą wentylację, posadzka powinna być kwasoodporna i szczelna z małą pochyłością ku kanałowi odpływowemu. W czasie transportu należy sprawdzić: przed załadowaniem, czy butle są właściwie zamknięte, opakowanie mocne i nieuszkodzone, kosze wiklinowe nie zgniłe, opakowanie stalowe nie zniszczone korozją. Po załadowaniu, czy butle są </w:t>
      </w:r>
      <w:r w:rsidRPr="001D60B1">
        <w:rPr>
          <w:rFonts w:ascii="Times New Roman" w:hAnsi="Times New Roman" w:cs="Times New Roman"/>
          <w:sz w:val="24"/>
          <w:szCs w:val="24"/>
        </w:rPr>
        <w:lastRenderedPageBreak/>
        <w:t xml:space="preserve">zabezpieczone przed wywróceniem się lub stłuczeniem. Przy wszelkich pracach z kwasami należy bezwzględnie używać: ubranie kwasoodporne, okulary, buty gumowe z cholewkami włożonymi w nogawki, rękawice kwasoodporne i fartuchy. Pracować najmniej w zespole dwu ludzi. Jeden pracownik nie może przenosić więcej jak 25 kg opakowań z kwasami. Przelewanie kwasów winno odbywać się przy użyciu pompek, lub specjalnych uchwytów do przechylania i wylewania z butli. Na każdym balonie z kwasem musi być napis określający rodzaj kwasu. Balony szklane przed napełnieniem należy dokładnie wymyć wodą, nie napełniać w zupełności lecz pozostawić na 2-3 litrów wolnej przestrzeni. Po napełnieniu zakorkować. Balonów szklanych nie wolno używać bez opakowania. W pobliżu pracy z kwasami powinna znajdować się umywalka z ciepłą i zimną wodą oraz apteczka pierwszej pomocy. </w:t>
      </w:r>
      <w:r w:rsidRPr="001D60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131D" w:rsidRPr="001D60B1" w:rsidRDefault="00D9131D" w:rsidP="00D9131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1D" w:rsidRPr="001D60B1" w:rsidRDefault="00D9131D" w:rsidP="00D9131D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sz w:val="24"/>
          <w:szCs w:val="24"/>
        </w:rPr>
        <w:t>KWAS SOLNY (</w:t>
      </w:r>
      <w:proofErr w:type="spellStart"/>
      <w:r w:rsidRPr="001D60B1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1D60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60B1">
        <w:rPr>
          <w:rFonts w:ascii="Times New Roman" w:hAnsi="Times New Roman" w:cs="Times New Roman"/>
          <w:sz w:val="24"/>
          <w:szCs w:val="24"/>
        </w:rPr>
        <w:t xml:space="preserve"> Własności kwasu solnego są następujące: ciecz dymiąca, działa na metale dając arsenowodór silnie trujący. Dopuszczalne stężenie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w powietrzu 0,02 mg/l. Działa parząco na skórę - stopień poparzenia zależy od czasu działania i stężenia kwasu. Kwas o mocy powyżej 25% dymi na powietrzu. Pary jego działają drażniąco na błony śluzowe oka, dróg oddechowych i pokarmowych, przy dłuższym działaniu ulegają również zniszczeniu zęby.   </w:t>
      </w:r>
    </w:p>
    <w:p w:rsidR="00D9131D" w:rsidRPr="001D60B1" w:rsidRDefault="00D9131D" w:rsidP="00D9131D">
      <w:pPr>
        <w:keepNext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1D" w:rsidRPr="001D60B1" w:rsidRDefault="00D9131D" w:rsidP="00D9131D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sz w:val="24"/>
          <w:szCs w:val="24"/>
        </w:rPr>
        <w:t>KWAS SIARKOWY (H</w:t>
      </w:r>
      <w:r w:rsidRPr="001D60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D60B1">
        <w:rPr>
          <w:rFonts w:ascii="Times New Roman" w:hAnsi="Times New Roman" w:cs="Times New Roman"/>
          <w:b/>
          <w:sz w:val="24"/>
          <w:szCs w:val="24"/>
        </w:rPr>
        <w:t>SO</w:t>
      </w:r>
      <w:r w:rsidRPr="001D60B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1D60B1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Przy działaniu kwasu siarkowego na metale wytwarza się niebezpieczny gaz wodór i arsenowodór, który jest silną trucizną bezbarwną i prawie bez zapachu, trudny do zauważenia, w niedużej ilości powoduje śmierć człowieka. Objawy zatrucia u ludzi są następujące: podrażnienie dróg oddechowych, szczególnie błony śluzowej, nosa, katar nosa, kichanie, utrudniony oddech, skurcz głośni, pieczenie w oczach i zaczerwienienie spojówek. Przy bardzo silnych stężeniach może wystąpić krew w plwocinie, wymioty. Rozcieńczając kwas zawsze należy powoli wlewać kwas do wody - grozi poparzeniem.   </w:t>
      </w:r>
    </w:p>
    <w:p w:rsidR="00D9131D" w:rsidRPr="001D60B1" w:rsidRDefault="00D9131D" w:rsidP="00D9131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1D" w:rsidRPr="001D60B1" w:rsidRDefault="00D9131D" w:rsidP="00D9131D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sz w:val="24"/>
          <w:szCs w:val="24"/>
        </w:rPr>
        <w:t>KWAS AZOTOWY (HNO</w:t>
      </w:r>
      <w:r w:rsidRPr="001D60B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D60B1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Przy pracy z kwasem azotowym należy szczególnie wystrzegać się brunatnych par (tlenków azotu). Pary tlenków azotu są silną trucizną i w ciężkich przypadkach wywołują obrzęk płuc. Objawy zatrucia uwidaczniają się lekkim kaszlem, który po pewnym czasie ustaje. Przy silnych zatruciach silny kaszek i ból głowy, wymioty. Podczas pracy używać masek ochronnych.  </w:t>
      </w:r>
    </w:p>
    <w:p w:rsidR="00D9131D" w:rsidRPr="001D60B1" w:rsidRDefault="00D9131D" w:rsidP="00D9131D">
      <w:pPr>
        <w:pStyle w:val="Tekstpodstawowy2"/>
        <w:spacing w:line="360" w:lineRule="auto"/>
        <w:rPr>
          <w:szCs w:val="24"/>
        </w:rPr>
      </w:pPr>
      <w:r w:rsidRPr="001D60B1">
        <w:rPr>
          <w:szCs w:val="24"/>
        </w:rPr>
        <w:t xml:space="preserve"> Pierwsza pomoc. 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Kwasy. Miejsca oparzone przemyć dużą ilością bieżącej wody a nast. 5%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 – rem kwaśnego węglanu sodowego. Nałożyć opatrunek z wyjałowionej gazy. 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Alkalia. Miejsca oparzone przemyć dużą ilością bieżącej wody a nast. 5%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 – rem kwasu cytrynowego lub octowego. Nałożyć opatrunek z wyjałowionej gazy.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W razie pryśnięcia do oka kwasów lub alkaliów należy rozewrzeć powieki i przepłukać oko dużą ilością letniej wody. Nie stosować środków neutralizujących. 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Fenol. Oparzone miejsce zmywać alkoholem etylowym aż do zaniku zapachu fenolu. Nie wolno używać wody. 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Brom. Oparzone miejsce spłukać silnym strumieniem wody a nast. przemywać 5%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- rem tiosiarczanu sodowego i wodą. 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Fosfor. Oparzone miejsce przemywać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 – rem siarczanu miedziowego lub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r-rem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 węglanu sodowego.</w:t>
      </w:r>
    </w:p>
    <w:p w:rsidR="00D9131D" w:rsidRPr="001D60B1" w:rsidRDefault="00D9131D" w:rsidP="00D9131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 Przy oparzeniach innymi </w:t>
      </w:r>
      <w:proofErr w:type="spellStart"/>
      <w:r w:rsidRPr="001D60B1">
        <w:rPr>
          <w:rFonts w:ascii="Times New Roman" w:hAnsi="Times New Roman" w:cs="Times New Roman"/>
          <w:b/>
          <w:bCs/>
          <w:sz w:val="24"/>
          <w:szCs w:val="24"/>
        </w:rPr>
        <w:t>subst</w:t>
      </w:r>
      <w:proofErr w:type="spellEnd"/>
      <w:r w:rsidRPr="001D60B1">
        <w:rPr>
          <w:rFonts w:ascii="Times New Roman" w:hAnsi="Times New Roman" w:cs="Times New Roman"/>
          <w:b/>
          <w:bCs/>
          <w:sz w:val="24"/>
          <w:szCs w:val="24"/>
        </w:rPr>
        <w:t>. żrącymi miejsce oblane spłukać wodą a nast. nałożyć jałowy opatrunek i skierować chorego do lekarza.</w:t>
      </w:r>
    </w:p>
    <w:p w:rsidR="00D9131D" w:rsidRPr="001D60B1" w:rsidRDefault="00D9131D" w:rsidP="00D9131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31D" w:rsidRPr="001D60B1" w:rsidRDefault="00D9131D" w:rsidP="00D913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31D" w:rsidRPr="00772351" w:rsidRDefault="00D9131D" w:rsidP="00D9131D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772351">
        <w:rPr>
          <w:rFonts w:ascii="Times New Roman" w:hAnsi="Times New Roman" w:cs="Times New Roman"/>
          <w:bCs/>
          <w:color w:val="FF0000"/>
          <w:sz w:val="32"/>
          <w:szCs w:val="32"/>
        </w:rPr>
        <w:t>WYKAZ TRUCIZN (WYKAZ A)</w:t>
      </w: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Acetonu cyjanohydryna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Agarycyna</w:t>
      </w:r>
      <w:proofErr w:type="spellEnd"/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Akonityna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Apomorfina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Arekolina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Arsenu związki, także organiczne z wyjątkiem siarczków arsenu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Atropina (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hyoscyamina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Baru związki, z wyjątkiem siarczanu baru i węglanu baru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Benzaldehydu cyjanohydryna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Bromocyjan</w:t>
      </w:r>
      <w:proofErr w:type="spellEnd"/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Bromek metalu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Brucyna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Cebuli morskiej (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scilla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maritima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 glikozydy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Chlorocyjan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Cyjanek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bromobenzylu</w:t>
      </w:r>
      <w:proofErr w:type="spellEnd"/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Cyjanek etylu (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propionitryl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Cyjanek metylu 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Kwas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fluorooctowy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i jego sole (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fluorooctan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) i estry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Kwas fluorowodorowy i jego sole (fluorki) z wyjątkiem fluorku wapnia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Lobelina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Metanol (alkohol metylowy)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Naparstnicy (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Digitelis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 glikozydy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Nikotyna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Nitrogliceryna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Nitroprusydki</w:t>
      </w:r>
      <w:proofErr w:type="spellEnd"/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Pikrotoksyna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Pilokarpina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Rtęci związki, także organiczne z wyjątkiem siarczku rtęci (II) i chlorku rtęci (I) (kalomel)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Selenu związki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Skopolamina (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hyoscyna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Sporyszu alkaloidy i ich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Strofantyny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Strychnina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Sześciochloro-epoksy-sześciohydro-dwometanonaftalen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Dieldrin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Sześciohloro-sześciohydro-dwumetanonaftalen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Aldrin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lastRenderedPageBreak/>
        <w:t>Talu związki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Trójchloroetylen (tri)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60B1">
        <w:rPr>
          <w:rFonts w:ascii="Times New Roman" w:hAnsi="Times New Roman" w:cs="Times New Roman"/>
          <w:sz w:val="24"/>
          <w:szCs w:val="24"/>
        </w:rPr>
        <w:t>Weratryna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i jej sole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Kwas octowy o stężeniu powyżej 80 % i bezwodnik kwasu octowego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Kwas azotowy (III)- jego sole i estry</w:t>
      </w:r>
    </w:p>
    <w:p w:rsidR="00D9131D" w:rsidRPr="001D60B1" w:rsidRDefault="00D9131D" w:rsidP="00D913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Chlorek acetylu</w:t>
      </w:r>
    </w:p>
    <w:p w:rsidR="00D9131D" w:rsidRPr="001D60B1" w:rsidRDefault="00D9131D" w:rsidP="00D9131D">
      <w:pPr>
        <w:pStyle w:val="Nagwek5"/>
        <w:jc w:val="left"/>
        <w:rPr>
          <w:color w:val="FF0000"/>
          <w:sz w:val="24"/>
          <w:szCs w:val="24"/>
        </w:rPr>
      </w:pPr>
    </w:p>
    <w:p w:rsidR="00D9131D" w:rsidRPr="00772351" w:rsidRDefault="00D9131D" w:rsidP="00D9131D">
      <w:pPr>
        <w:pStyle w:val="Nagwek5"/>
        <w:rPr>
          <w:b w:val="0"/>
          <w:color w:val="FF0000"/>
          <w:sz w:val="32"/>
          <w:szCs w:val="32"/>
        </w:rPr>
      </w:pPr>
      <w:r w:rsidRPr="00772351">
        <w:rPr>
          <w:b w:val="0"/>
          <w:color w:val="FF0000"/>
          <w:sz w:val="32"/>
          <w:szCs w:val="32"/>
        </w:rPr>
        <w:t>DEFINICJE</w:t>
      </w:r>
    </w:p>
    <w:p w:rsidR="00D9131D" w:rsidRPr="001D60B1" w:rsidRDefault="00D9131D" w:rsidP="00D913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Substancja trująca </w:t>
      </w:r>
      <w:r w:rsidRPr="001D60B1">
        <w:rPr>
          <w:rFonts w:ascii="Times New Roman" w:hAnsi="Times New Roman" w:cs="Times New Roman"/>
          <w:sz w:val="24"/>
          <w:szCs w:val="24"/>
        </w:rPr>
        <w:t xml:space="preserve">to substancja, która w razie przedostania się do organizmu lub stykania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D60B1">
        <w:rPr>
          <w:rFonts w:ascii="Times New Roman" w:hAnsi="Times New Roman" w:cs="Times New Roman"/>
          <w:sz w:val="24"/>
          <w:szCs w:val="24"/>
        </w:rPr>
        <w:t xml:space="preserve">a powierzchnią ciała zagraża zdrowiu lub życiu ludzi bądź zwierząt. Ze względu na stopień niebezpieczeństwa dla zdrowia na zdrowie ludzi substancje trujące dzielą się na trucizny i środki szkodliwe.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Trucizna jest to substancja, </w:t>
      </w:r>
      <w:r w:rsidRPr="001D60B1">
        <w:rPr>
          <w:rFonts w:ascii="Times New Roman" w:hAnsi="Times New Roman" w:cs="Times New Roman"/>
          <w:sz w:val="24"/>
          <w:szCs w:val="24"/>
        </w:rPr>
        <w:t xml:space="preserve">która po wniknięciu do ustroju w niewielkich ilościach może spowodować, wskutek swych właściwości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tokksykodynamicznych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, zaburzenia w funkcjonowaniu ustroju lub śmierć. Trucizną jest każda substancja chemiczna, której dawka toksyczna jest stosunkowo niewielka. 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b/>
          <w:bCs/>
          <w:sz w:val="24"/>
          <w:szCs w:val="24"/>
        </w:rPr>
        <w:t xml:space="preserve">Substancje szkodliwe </w:t>
      </w:r>
      <w:r w:rsidRPr="001D60B1">
        <w:rPr>
          <w:rFonts w:ascii="Times New Roman" w:hAnsi="Times New Roman" w:cs="Times New Roman"/>
          <w:sz w:val="24"/>
          <w:szCs w:val="24"/>
        </w:rPr>
        <w:t xml:space="preserve">to związki chemiczne pochodzenia naturalnego lub syntetycznego, które wywołują zaburzenia w prawidłowym funkcjonowaniu organizmu. </w:t>
      </w: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772351" w:rsidRDefault="00D9131D" w:rsidP="00D9131D">
      <w:pPr>
        <w:pStyle w:val="Nagwek4"/>
        <w:spacing w:line="240" w:lineRule="auto"/>
        <w:rPr>
          <w:rFonts w:ascii="Times New Roman" w:hAnsi="Times New Roman"/>
          <w:b w:val="0"/>
          <w:color w:val="FF0000"/>
          <w:sz w:val="32"/>
          <w:szCs w:val="32"/>
        </w:rPr>
      </w:pPr>
      <w:r w:rsidRPr="00772351">
        <w:rPr>
          <w:rFonts w:ascii="Times New Roman" w:hAnsi="Times New Roman"/>
          <w:b w:val="0"/>
          <w:color w:val="FF0000"/>
          <w:sz w:val="32"/>
          <w:szCs w:val="32"/>
        </w:rPr>
        <w:t xml:space="preserve">ZASADY OGÓLNE </w:t>
      </w:r>
    </w:p>
    <w:p w:rsidR="00D9131D" w:rsidRPr="00772351" w:rsidRDefault="00D9131D" w:rsidP="00D9131D">
      <w:pPr>
        <w:pStyle w:val="Nagwek4"/>
        <w:spacing w:line="240" w:lineRule="auto"/>
        <w:rPr>
          <w:rFonts w:ascii="Times New Roman" w:hAnsi="Times New Roman"/>
          <w:b w:val="0"/>
          <w:color w:val="FF0000"/>
          <w:sz w:val="32"/>
          <w:szCs w:val="32"/>
        </w:rPr>
      </w:pPr>
      <w:r w:rsidRPr="00772351">
        <w:rPr>
          <w:rFonts w:ascii="Times New Roman" w:hAnsi="Times New Roman"/>
          <w:b w:val="0"/>
          <w:color w:val="FF0000"/>
          <w:sz w:val="32"/>
          <w:szCs w:val="32"/>
        </w:rPr>
        <w:t>GOSPODAROWANIA TRUCIZNAMI W SZKOLE</w:t>
      </w:r>
    </w:p>
    <w:p w:rsidR="00D9131D" w:rsidRPr="001D60B1" w:rsidRDefault="00D9131D" w:rsidP="00D913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 xml:space="preserve">W szkole powinno obowiązywać „Zarządzenie dyrektora szkoły w sprawie gospodarki truciznami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terenie szkoły”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>Powinna być wyznaczona osoba odpowiedzialna za gospodarkę truciznami.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sz w:val="24"/>
          <w:szCs w:val="24"/>
        </w:rPr>
        <w:t>Kontakt z truciznami powinny mieć wyłącznie osoby realizujące program wymagający używanie trucizn.</w:t>
      </w:r>
    </w:p>
    <w:p w:rsidR="00D9131D" w:rsidRPr="008A059B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sz w:val="24"/>
          <w:szCs w:val="24"/>
        </w:rPr>
        <w:t>Pracownicy zatrudnieni przy pracach z truciznami powinni być przeszkoleni w zakresie bezpiecznej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 i higienicznej pracy z truciznami. Szkolenia powinna przeprowadzać osoba odpowiedzialna za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gospodarkę truciznami. Fakt szkolenia powinien być udokumentowany podpisem osoby przeszkolonej. </w:t>
      </w:r>
    </w:p>
    <w:p w:rsidR="00D9131D" w:rsidRPr="00772351" w:rsidRDefault="00D9131D" w:rsidP="00D9131D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br/>
      </w:r>
      <w:r w:rsidRPr="00772351">
        <w:rPr>
          <w:rFonts w:ascii="Times New Roman" w:hAnsi="Times New Roman" w:cs="Times New Roman"/>
          <w:bCs/>
          <w:color w:val="FF0000"/>
          <w:sz w:val="32"/>
          <w:szCs w:val="32"/>
        </w:rPr>
        <w:t>OZNACZANIE TRUCIZN</w:t>
      </w:r>
    </w:p>
    <w:p w:rsidR="00D9131D" w:rsidRPr="001D60B1" w:rsidRDefault="00D9131D" w:rsidP="00D913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 xml:space="preserve">Miejsce magazynowania trucizn w pracowni chemicznej, czyli drzwi szafy pancernej od wewnątrz należy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opatrzyć napisem ostrzegawczym : ”TRUCIZNA” w postaci białych liter na czarnym tle oraz znakiem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ostrzegawczym w postaci rysunku, przedstawiającego na białym tle trupią czaszkę ze skrzyżowanymi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piszczelami w kolorze czarnym.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 xml:space="preserve">Oznaczenia na opakowaniach i naczyniach laboratoryjnych, w których znajdują się trucizny, powinny być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wyraźne i wykonane w sposób trwały; umieszczone na jednej stronie opakowania, na widocznym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 xml:space="preserve">miejscu. Jeśli ze względu na kształt opakowania nie jest to możliwe należy je umieścić na chorągiewce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wykonanej z twardego materiału i przymocować w sposób trwały do opakowania. Oznaczenia powinny zawierać:</w:t>
      </w:r>
    </w:p>
    <w:p w:rsidR="00D9131D" w:rsidRPr="001D60B1" w:rsidRDefault="00D9131D" w:rsidP="00D9131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Nazwę urzędową trucizny</w:t>
      </w:r>
    </w:p>
    <w:p w:rsidR="00D9131D" w:rsidRPr="001D60B1" w:rsidRDefault="00D9131D" w:rsidP="00D9131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Wzór chemiczny trucizny</w:t>
      </w:r>
    </w:p>
    <w:p w:rsidR="00D9131D" w:rsidRPr="001D60B1" w:rsidRDefault="00D9131D" w:rsidP="00D9131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 xml:space="preserve">Stężenie ( w przypadku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60B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D60B1">
        <w:rPr>
          <w:rFonts w:ascii="Times New Roman" w:hAnsi="Times New Roman" w:cs="Times New Roman"/>
          <w:sz w:val="24"/>
          <w:szCs w:val="24"/>
        </w:rPr>
        <w:t>)</w:t>
      </w:r>
    </w:p>
    <w:p w:rsidR="00D9131D" w:rsidRPr="001D60B1" w:rsidRDefault="00D9131D" w:rsidP="00D9131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Napis ostrzegawczy „Trucizna” wykonany białymi literami na czarnym tle</w:t>
      </w:r>
    </w:p>
    <w:p w:rsidR="00D9131D" w:rsidRPr="001D60B1" w:rsidRDefault="00D9131D" w:rsidP="00D9131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t>Znak ostrzegawczy w postaci rysunku przedstawiającego na białym tle trupią czaszkę ze skrzyżowanymi piszczelami w kolorze czarnym na białym tle,; wielkość znaku ostrzegawczego musi być 2xwiększa od liter napisu ostrzegawczego.</w:t>
      </w:r>
    </w:p>
    <w:p w:rsidR="00D9131D" w:rsidRPr="00772351" w:rsidRDefault="00D9131D" w:rsidP="00D9131D">
      <w:pPr>
        <w:pStyle w:val="Nagwek6"/>
        <w:ind w:left="0"/>
        <w:rPr>
          <w:b w:val="0"/>
          <w:color w:val="FF0000"/>
          <w:szCs w:val="32"/>
        </w:rPr>
      </w:pPr>
      <w:r>
        <w:rPr>
          <w:color w:val="FF0000"/>
          <w:sz w:val="36"/>
          <w:szCs w:val="36"/>
        </w:rPr>
        <w:br/>
      </w:r>
      <w:r w:rsidRPr="00772351">
        <w:rPr>
          <w:b w:val="0"/>
          <w:color w:val="FF0000"/>
          <w:szCs w:val="32"/>
        </w:rPr>
        <w:t>ZAKUP I EWIDENCJONOWANIE TRUCIZN</w:t>
      </w:r>
    </w:p>
    <w:p w:rsidR="00D9131D" w:rsidRPr="001D60B1" w:rsidRDefault="00D9131D" w:rsidP="00D913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131D" w:rsidRPr="001D60B1" w:rsidRDefault="00D9131D" w:rsidP="00D9131D">
      <w:pPr>
        <w:pStyle w:val="Tekstpodstawowy"/>
        <w:spacing w:line="360" w:lineRule="auto"/>
        <w:jc w:val="both"/>
        <w:rPr>
          <w:szCs w:val="24"/>
        </w:rPr>
      </w:pPr>
      <w:r w:rsidRPr="001D60B1">
        <w:rPr>
          <w:szCs w:val="24"/>
        </w:rPr>
        <w:t>Najpierw należy uzyskać zezwolenie na zakup trucizn wydane przez Państwowego Wojewódzkiego Inspektora Sanitarnego. Olsztyn ul. Żolnierska16. Warunkiem uzyskania zezwolenia jest spełnienie wszystkich wymogów  w zakresie gospodarki truciznami na terenie szkoły. Prośba o zezwolenie winna zawierać: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Pr="001D60B1">
        <w:rPr>
          <w:rFonts w:ascii="Times New Roman" w:hAnsi="Times New Roman" w:cs="Times New Roman"/>
          <w:sz w:val="24"/>
          <w:szCs w:val="24"/>
        </w:rPr>
        <w:t>azwę i adres osoby lub jednostki organizacyjnej ubiegającej się o zezwolenie;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Pr="001D60B1">
        <w:rPr>
          <w:rFonts w:ascii="Times New Roman" w:hAnsi="Times New Roman" w:cs="Times New Roman"/>
          <w:sz w:val="24"/>
          <w:szCs w:val="24"/>
        </w:rPr>
        <w:t>walifikacje osób, które są  zatrudnione przy stosowaniu trucizn</w:t>
      </w:r>
    </w:p>
    <w:p w:rsidR="00D9131D" w:rsidRPr="001B7E38" w:rsidRDefault="00D9131D" w:rsidP="00D913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1B7E38">
        <w:rPr>
          <w:rFonts w:ascii="Times New Roman" w:hAnsi="Times New Roman" w:cs="Times New Roman"/>
          <w:sz w:val="24"/>
          <w:szCs w:val="24"/>
          <w:lang w:val="af-ZA"/>
        </w:rPr>
        <w:t xml:space="preserve">pracownicy majacy zawodowy kontakt z truciznami winni posiadać aktualne lekarskie badania 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Pr="001B7E38">
        <w:rPr>
          <w:rFonts w:ascii="Times New Roman" w:hAnsi="Times New Roman" w:cs="Times New Roman"/>
          <w:sz w:val="24"/>
          <w:szCs w:val="24"/>
          <w:lang w:val="af-ZA"/>
        </w:rPr>
        <w:t xml:space="preserve">   okresowe wykonywane z częstotliwością ustaloną w instrukcji nr.5/87 Min. Zdrowia i Opieki 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Pr="001B7E38">
        <w:rPr>
          <w:rFonts w:ascii="Times New Roman" w:hAnsi="Times New Roman" w:cs="Times New Roman"/>
          <w:sz w:val="24"/>
          <w:szCs w:val="24"/>
          <w:lang w:val="af-ZA"/>
        </w:rPr>
        <w:t xml:space="preserve">  Społecznej z dnia 11.08.1987 t.(Dz.Urz.MZiOS nr. 10 poz. 70):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3. W</w:t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>ykaz trucizn i stan ilościowy;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4. P</w:t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>rzeznaczenie trucizn;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4. Z</w:t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>użycie roczne.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1D60B1">
        <w:rPr>
          <w:rFonts w:ascii="Times New Roman" w:hAnsi="Times New Roman" w:cs="Times New Roman"/>
          <w:sz w:val="24"/>
          <w:szCs w:val="24"/>
          <w:lang w:val="af-ZA"/>
        </w:rPr>
        <w:t>Szkoły zobowiązane są prowadzić ewidencję trucizn w formie  “Zeszytu kontroli trucizn”. (Powinien on być przesznurowany, zalakowany, powinien mieć ponumerowane kolejno strony i być oparafowany przez dyrektora szkoły)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1D60B1">
        <w:rPr>
          <w:rFonts w:ascii="Times New Roman" w:hAnsi="Times New Roman" w:cs="Times New Roman"/>
          <w:sz w:val="24"/>
          <w:szCs w:val="24"/>
          <w:lang w:val="af-ZA"/>
        </w:rPr>
        <w:t>W “Zeszycie kontroli trucizn” na ewidencję danej trucizny należy przeznaczyc minimum 2 strony zeszytu formatu A-5. Strony te powinny dzielić się na część dotyczącą przychodu i część dotyczącą rozchodu danej trucizny. Wpis dotyczacy przychodu powinien zawierać bezwzględnie następują ce dane przychodu, ilość trucizny (w gramach dla substancji stałej w cm</w:t>
      </w:r>
      <w:r w:rsidRPr="001D60B1">
        <w:rPr>
          <w:rFonts w:ascii="Times New Roman" w:hAnsi="Times New Roman" w:cs="Times New Roman"/>
          <w:sz w:val="24"/>
          <w:szCs w:val="24"/>
          <w:vertAlign w:val="superscript"/>
          <w:lang w:val="af-ZA"/>
        </w:rPr>
        <w:t xml:space="preserve">3 </w:t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>dla cieczy) oraz oznaczenie jednostki, od ktorej truciznę otrzymano. Wpis dotyczący rozchodu powinien zawierać bezwzględnie następujące dane: datę rozchodu, ilość trucizny (w gramach dla substancji stałej i cm</w:t>
      </w:r>
      <w:r w:rsidRPr="001D60B1">
        <w:rPr>
          <w:rFonts w:ascii="Times New Roman" w:hAnsi="Times New Roman" w:cs="Times New Roman"/>
          <w:sz w:val="24"/>
          <w:szCs w:val="24"/>
          <w:vertAlign w:val="superscript"/>
          <w:lang w:val="af-ZA"/>
        </w:rPr>
        <w:t>3</w:t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 xml:space="preserve"> dla cieczy) i cel zużycia. Np. ewidencja trucizny </w:t>
      </w:r>
      <w:r>
        <w:rPr>
          <w:rFonts w:ascii="Times New Roman" w:hAnsi="Times New Roman" w:cs="Times New Roman"/>
          <w:sz w:val="24"/>
          <w:szCs w:val="24"/>
          <w:lang w:val="af-ZA"/>
        </w:rPr>
        <w:br/>
      </w:r>
      <w:r w:rsidRPr="001D60B1">
        <w:rPr>
          <w:rFonts w:ascii="Times New Roman" w:hAnsi="Times New Roman" w:cs="Times New Roman"/>
          <w:sz w:val="24"/>
          <w:szCs w:val="24"/>
          <w:lang w:val="af-ZA"/>
        </w:rPr>
        <w:t>w “Zeszycie kontroli trucizn” może   wyglądać następująco:</w:t>
      </w:r>
    </w:p>
    <w:p w:rsidR="00D9131D" w:rsidRPr="008A059B" w:rsidRDefault="00D9131D" w:rsidP="00D91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1D60B1">
        <w:rPr>
          <w:rStyle w:val="Odwoaniedokomentarza"/>
          <w:rFonts w:ascii="Times New Roman" w:hAnsi="Times New Roman" w:cs="Times New Roman"/>
          <w:vanish/>
          <w:sz w:val="24"/>
          <w:szCs w:val="24"/>
        </w:rPr>
        <w:t>wwww</w:t>
      </w: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  <w:r w:rsidRPr="001D60B1">
        <w:rPr>
          <w:rFonts w:ascii="Times New Roman" w:hAnsi="Times New Roman" w:cs="Times New Roman"/>
          <w:sz w:val="24"/>
          <w:szCs w:val="24"/>
        </w:rPr>
        <w:lastRenderedPageBreak/>
        <w:t>Str. Nr......</w:t>
      </w:r>
    </w:p>
    <w:tbl>
      <w:tblPr>
        <w:tblpPr w:leftFromText="141" w:rightFromText="141" w:vertAnchor="page" w:horzAnchor="margin" w:tblpY="1386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08"/>
        <w:gridCol w:w="1276"/>
        <w:gridCol w:w="1134"/>
        <w:gridCol w:w="1418"/>
        <w:gridCol w:w="850"/>
        <w:gridCol w:w="992"/>
        <w:gridCol w:w="1276"/>
        <w:gridCol w:w="1418"/>
        <w:gridCol w:w="1134"/>
      </w:tblGrid>
      <w:tr w:rsidR="00D9131D" w:rsidRPr="001D60B1" w:rsidTr="00635BA8">
        <w:trPr>
          <w:cantSplit/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Przychód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D" w:rsidRPr="001D60B1" w:rsidRDefault="00D9131D" w:rsidP="00635BA8">
            <w:pPr>
              <w:pStyle w:val="Nagwek2"/>
              <w:rPr>
                <w:szCs w:val="24"/>
              </w:rPr>
            </w:pPr>
          </w:p>
          <w:p w:rsidR="00D9131D" w:rsidRPr="001D60B1" w:rsidRDefault="00D9131D" w:rsidP="00635BA8">
            <w:pPr>
              <w:pStyle w:val="Nagwek7"/>
              <w:framePr w:hSpace="0" w:wrap="auto" w:vAnchor="margin" w:hAnchor="text" w:yAlign="inline"/>
              <w:jc w:val="center"/>
              <w:rPr>
                <w:szCs w:val="24"/>
              </w:rPr>
            </w:pPr>
            <w:r w:rsidRPr="001D60B1">
              <w:rPr>
                <w:szCs w:val="24"/>
              </w:rPr>
              <w:t>Rozchód</w:t>
            </w: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po pobraniu</w:t>
            </w:r>
          </w:p>
        </w:tc>
      </w:tr>
      <w:tr w:rsidR="00D9131D" w:rsidRPr="001D60B1" w:rsidTr="00635BA8">
        <w:trPr>
          <w:trHeight w:val="10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pStyle w:val="JAD"/>
              <w:jc w:val="center"/>
              <w:rPr>
                <w:sz w:val="24"/>
                <w:szCs w:val="24"/>
                <w:lang w:val="pl-PL"/>
              </w:rPr>
            </w:pPr>
            <w:r w:rsidRPr="001D60B1"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pStyle w:val="Tekstkomentarza"/>
              <w:jc w:val="center"/>
              <w:rPr>
                <w:sz w:val="24"/>
                <w:szCs w:val="24"/>
              </w:rPr>
            </w:pPr>
          </w:p>
          <w:p w:rsidR="00D9131D" w:rsidRPr="001D60B1" w:rsidRDefault="00D9131D" w:rsidP="00635BA8">
            <w:pPr>
              <w:pStyle w:val="Tekstkomentarza"/>
              <w:jc w:val="center"/>
              <w:rPr>
                <w:sz w:val="24"/>
                <w:szCs w:val="24"/>
              </w:rPr>
            </w:pPr>
            <w:r w:rsidRPr="001D60B1">
              <w:rPr>
                <w:sz w:val="24"/>
                <w:szCs w:val="24"/>
              </w:rPr>
              <w:t>Nazwa dostawcy</w:t>
            </w:r>
          </w:p>
          <w:p w:rsidR="00D9131D" w:rsidRPr="001D60B1" w:rsidRDefault="00D9131D" w:rsidP="00635BA8">
            <w:pPr>
              <w:pStyle w:val="Tekstkomentarza"/>
              <w:jc w:val="center"/>
              <w:rPr>
                <w:sz w:val="24"/>
                <w:szCs w:val="24"/>
              </w:rPr>
            </w:pPr>
            <w:r w:rsidRPr="001D60B1">
              <w:rPr>
                <w:sz w:val="24"/>
                <w:szCs w:val="24"/>
              </w:rPr>
              <w:t>Nr dowodu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g lub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Przyjmujący nazwisko-podpis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pStyle w:val="JAD"/>
              <w:jc w:val="center"/>
              <w:rPr>
                <w:sz w:val="24"/>
                <w:szCs w:val="24"/>
                <w:lang w:val="pl-PL"/>
              </w:rPr>
            </w:pPr>
            <w:r w:rsidRPr="001D60B1"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pStyle w:val="Tekstkomentarza"/>
              <w:jc w:val="center"/>
              <w:rPr>
                <w:sz w:val="24"/>
                <w:szCs w:val="24"/>
              </w:rPr>
            </w:pPr>
            <w:r w:rsidRPr="001D60B1">
              <w:rPr>
                <w:sz w:val="24"/>
                <w:szCs w:val="24"/>
              </w:rPr>
              <w:t>Cel pobrania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Wydający nazwisko-podpis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pStyle w:val="Tekstkomentarza"/>
              <w:jc w:val="center"/>
              <w:rPr>
                <w:sz w:val="24"/>
                <w:szCs w:val="24"/>
              </w:rPr>
            </w:pPr>
            <w:r w:rsidRPr="001D60B1">
              <w:rPr>
                <w:sz w:val="24"/>
                <w:szCs w:val="24"/>
              </w:rPr>
              <w:t>Pobierający nazwisko -podpis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trucizny:  </w:t>
      </w:r>
      <w:r w:rsidRPr="001D60B1">
        <w:rPr>
          <w:rFonts w:ascii="Times New Roman" w:hAnsi="Times New Roman" w:cs="Times New Roman"/>
          <w:sz w:val="24"/>
          <w:szCs w:val="24"/>
        </w:rPr>
        <w:t>Chlorek acetylu</w:t>
      </w: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>„Zeszyt kontroli trucizn” należy przechowywać przez okres trzech lat, licząc od daty ostatniego wpisu .</w:t>
      </w:r>
    </w:p>
    <w:p w:rsidR="00D9131D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 xml:space="preserve">Wszystkie rubryki, za wyjątkiem rubryki „Pobierający- podpis wypełnia na bieżąco osoba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odpowiedzialna za gospodarkę truciznami na terenie szkoły</w:t>
      </w:r>
    </w:p>
    <w:p w:rsidR="00D9131D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Pr="00FD6105" w:rsidRDefault="00D9131D" w:rsidP="00D9131D">
      <w:pPr>
        <w:pStyle w:val="Nagwek5"/>
        <w:jc w:val="left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32"/>
          <w:szCs w:val="32"/>
        </w:rPr>
        <w:t xml:space="preserve">                      </w:t>
      </w:r>
      <w:r w:rsidRPr="00772351">
        <w:rPr>
          <w:b w:val="0"/>
          <w:bCs w:val="0"/>
          <w:color w:val="FF0000"/>
          <w:sz w:val="32"/>
          <w:szCs w:val="32"/>
        </w:rPr>
        <w:t>PRZECHOWYWANIE I ZABEZPIECZNIE TRUCIZN</w:t>
      </w:r>
      <w:r w:rsidRPr="00772351">
        <w:rPr>
          <w:b w:val="0"/>
          <w:bCs w:val="0"/>
          <w:color w:val="FF0000"/>
          <w:sz w:val="32"/>
          <w:szCs w:val="32"/>
        </w:rPr>
        <w:br/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>Trucizny przechowywane są w szafie pancernej.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>W szafie powinien znajdować się zeszyt kontroli trucizn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sz w:val="24"/>
          <w:szCs w:val="24"/>
        </w:rPr>
        <w:t>Każdą truciznę przechowuje się w osobnym naczyniu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sz w:val="24"/>
          <w:szCs w:val="24"/>
        </w:rPr>
        <w:t>Do otwierania szafy upoważniona jest tylko jedna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Pr="003E38CC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D60B1">
        <w:rPr>
          <w:rFonts w:ascii="Times New Roman" w:hAnsi="Times New Roman" w:cs="Times New Roman"/>
          <w:sz w:val="24"/>
          <w:szCs w:val="24"/>
        </w:rPr>
        <w:t>Jeden klucz do szafy powinna mieć osoba odpowiedzialna za gospodarkę truciznami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0B1">
        <w:rPr>
          <w:rFonts w:ascii="Times New Roman" w:hAnsi="Times New Roman" w:cs="Times New Roman"/>
          <w:sz w:val="24"/>
          <w:szCs w:val="24"/>
        </w:rPr>
        <w:t xml:space="preserve"> a drugi klucz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sz w:val="24"/>
          <w:szCs w:val="24"/>
        </w:rPr>
        <w:t>powinien być w zalakowanej kopercie w kasie szkoły.</w:t>
      </w:r>
    </w:p>
    <w:p w:rsidR="00D9131D" w:rsidRPr="007E5C75" w:rsidRDefault="00D9131D" w:rsidP="00D9131D"/>
    <w:p w:rsidR="00D9131D" w:rsidRPr="00772351" w:rsidRDefault="00D9131D" w:rsidP="00D9131D">
      <w:pPr>
        <w:pStyle w:val="Nagwek8"/>
        <w:rPr>
          <w:b w:val="0"/>
          <w:sz w:val="32"/>
          <w:szCs w:val="32"/>
        </w:rPr>
      </w:pPr>
      <w:r w:rsidRPr="00772351">
        <w:rPr>
          <w:b w:val="0"/>
          <w:sz w:val="32"/>
          <w:szCs w:val="32"/>
        </w:rPr>
        <w:t>POSTĘPOWANIE Z TRUCIZNAMI</w:t>
      </w:r>
    </w:p>
    <w:p w:rsidR="00D9131D" w:rsidRPr="001D60B1" w:rsidRDefault="00D9131D" w:rsidP="00D9131D">
      <w:pPr>
        <w:rPr>
          <w:rFonts w:ascii="Times New Roman" w:hAnsi="Times New Roman" w:cs="Times New Roman"/>
          <w:bCs/>
          <w:sz w:val="24"/>
          <w:szCs w:val="24"/>
        </w:rPr>
      </w:pP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bCs/>
          <w:sz w:val="24"/>
          <w:szCs w:val="24"/>
        </w:rPr>
        <w:t>Do ćwiczeń używa się wyłącznie trucizn przewidzianych programem nauczania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bCs/>
          <w:sz w:val="24"/>
          <w:szCs w:val="24"/>
        </w:rPr>
        <w:t>Prace z truciznami przeprowadza nauczyciel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bCs/>
          <w:sz w:val="24"/>
          <w:szCs w:val="24"/>
        </w:rPr>
        <w:t xml:space="preserve">Osoba pracująca z truciznami nie powinna palić papierosów, dotykać ust rękami, drapać się, jeść, zacierać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1D60B1">
        <w:rPr>
          <w:rFonts w:ascii="Times New Roman" w:hAnsi="Times New Roman" w:cs="Times New Roman"/>
          <w:bCs/>
          <w:sz w:val="24"/>
          <w:szCs w:val="24"/>
        </w:rPr>
        <w:t>oczu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bCs/>
          <w:sz w:val="24"/>
          <w:szCs w:val="24"/>
        </w:rPr>
        <w:t>Szafy z truciznami nie powinny otwarte bez nadzoru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D60B1">
        <w:rPr>
          <w:rFonts w:ascii="Times New Roman" w:hAnsi="Times New Roman" w:cs="Times New Roman"/>
          <w:bCs/>
          <w:sz w:val="24"/>
          <w:szCs w:val="24"/>
        </w:rPr>
        <w:t>Wszelkie prace z truciznami powinny odbywać się pod wyciągiem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D60B1">
        <w:rPr>
          <w:rFonts w:ascii="Times New Roman" w:hAnsi="Times New Roman" w:cs="Times New Roman"/>
          <w:bCs/>
          <w:sz w:val="24"/>
          <w:szCs w:val="24"/>
        </w:rPr>
        <w:t>W miejscu, gdzie pracuje się z truciznami nie powinny być osoby trzecie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D60B1">
        <w:rPr>
          <w:rFonts w:ascii="Times New Roman" w:hAnsi="Times New Roman" w:cs="Times New Roman"/>
          <w:bCs/>
          <w:sz w:val="24"/>
          <w:szCs w:val="24"/>
        </w:rPr>
        <w:t>Do prac z truciznami nie powinno się używać naczyń spożywczych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1D60B1">
        <w:rPr>
          <w:rFonts w:ascii="Times New Roman" w:hAnsi="Times New Roman" w:cs="Times New Roman"/>
          <w:bCs/>
          <w:sz w:val="24"/>
          <w:szCs w:val="24"/>
        </w:rPr>
        <w:t>Puste opakowania po truciznach powinny być zneutralizowane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1D60B1">
        <w:rPr>
          <w:rFonts w:ascii="Times New Roman" w:hAnsi="Times New Roman" w:cs="Times New Roman"/>
          <w:bCs/>
          <w:sz w:val="24"/>
          <w:szCs w:val="24"/>
        </w:rPr>
        <w:t xml:space="preserve">Pipetowanie  </w:t>
      </w:r>
      <w:proofErr w:type="spellStart"/>
      <w:r w:rsidRPr="001D60B1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1D60B1">
        <w:rPr>
          <w:rFonts w:ascii="Times New Roman" w:hAnsi="Times New Roman" w:cs="Times New Roman"/>
          <w:bCs/>
          <w:sz w:val="24"/>
          <w:szCs w:val="24"/>
        </w:rPr>
        <w:t xml:space="preserve"> – rów trucizn powinno się przeprowadzać przy użyciu gruszki gumowej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Default="00D9131D" w:rsidP="00D913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1D60B1">
        <w:rPr>
          <w:rFonts w:ascii="Times New Roman" w:hAnsi="Times New Roman" w:cs="Times New Roman"/>
          <w:bCs/>
          <w:sz w:val="24"/>
          <w:szCs w:val="24"/>
        </w:rPr>
        <w:t>Szkło laboratoryjne po zakończeniu pracy z truciznami powinno być zneutralizowane i umyte.</w:t>
      </w:r>
    </w:p>
    <w:p w:rsidR="00D9131D" w:rsidRDefault="00D9131D" w:rsidP="00D9131D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</w:t>
      </w:r>
    </w:p>
    <w:p w:rsidR="00D9131D" w:rsidRPr="00FD6105" w:rsidRDefault="00D9131D" w:rsidP="00D9131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2351">
        <w:rPr>
          <w:rFonts w:ascii="Times New Roman" w:hAnsi="Times New Roman" w:cs="Times New Roman"/>
          <w:color w:val="FF0000"/>
          <w:sz w:val="32"/>
          <w:szCs w:val="32"/>
        </w:rPr>
        <w:t xml:space="preserve">LEKI ODTRUWAJĄCE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D610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60B1">
        <w:rPr>
          <w:rFonts w:ascii="Times New Roman" w:hAnsi="Times New Roman" w:cs="Times New Roman"/>
          <w:b/>
          <w:sz w:val="24"/>
          <w:szCs w:val="24"/>
        </w:rPr>
        <w:t>Neutralizacja i niszczenie</w:t>
      </w:r>
    </w:p>
    <w:p w:rsidR="00D9131D" w:rsidRPr="001D60B1" w:rsidRDefault="00D9131D" w:rsidP="00D9131D">
      <w:pPr>
        <w:rPr>
          <w:rFonts w:ascii="Times New Roman" w:hAnsi="Times New Roman" w:cs="Times New Roman"/>
          <w:sz w:val="24"/>
          <w:szCs w:val="24"/>
        </w:rPr>
      </w:pPr>
    </w:p>
    <w:p w:rsidR="00D9131D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 xml:space="preserve">Związki baru neutralizuje się przy pomocy siarczanu (VI ) amonu lub 10% </w:t>
      </w:r>
      <w:proofErr w:type="spellStart"/>
      <w:r w:rsidRPr="001B7E38">
        <w:rPr>
          <w:rFonts w:ascii="Times New Roman" w:hAnsi="Times New Roman" w:cs="Times New Roman"/>
          <w:bCs/>
          <w:sz w:val="24"/>
          <w:szCs w:val="24"/>
        </w:rPr>
        <w:t>r-ru</w:t>
      </w:r>
      <w:proofErr w:type="spellEnd"/>
      <w:r w:rsidRPr="001B7E38">
        <w:rPr>
          <w:rFonts w:ascii="Times New Roman" w:hAnsi="Times New Roman" w:cs="Times New Roman"/>
          <w:bCs/>
          <w:sz w:val="24"/>
          <w:szCs w:val="24"/>
        </w:rPr>
        <w:t xml:space="preserve"> kwasu siarkowego (VI)</w:t>
      </w:r>
    </w:p>
    <w:p w:rsidR="00D9131D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>Bezwodnik kwasu octowego lub kwas octowy o stężeniu powyżej 80% neutralizuje się węglanem sodu, wapnem palonym, wodą wapienną lub piaskiem. Niewielkie ilości rozcieńcza się wodą i wylewa do zlewu.</w:t>
      </w:r>
    </w:p>
    <w:p w:rsidR="00D9131D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>Fosfor biały pokrywa się wilgotnym piaskiem a następnie wraz z piaskiem przenosi do naczynia z wodą. Oczyszczanie narzędzi zanieczyszczonych fosforem powinno odbywać się pod wodą.</w:t>
      </w:r>
    </w:p>
    <w:p w:rsidR="00D9131D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>Metanol należy zmyć wodą a pomieszczenie wywietrzyć</w:t>
      </w:r>
    </w:p>
    <w:p w:rsidR="00D9131D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 xml:space="preserve">Związki rtęci (I) neutralizuje się 5% </w:t>
      </w:r>
      <w:proofErr w:type="spellStart"/>
      <w:r w:rsidRPr="001B7E3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1B7E38">
        <w:rPr>
          <w:rFonts w:ascii="Times New Roman" w:hAnsi="Times New Roman" w:cs="Times New Roman"/>
          <w:bCs/>
          <w:sz w:val="24"/>
          <w:szCs w:val="24"/>
        </w:rPr>
        <w:t xml:space="preserve"> – rem </w:t>
      </w:r>
      <w:proofErr w:type="spellStart"/>
      <w:r w:rsidRPr="001B7E38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</w:p>
    <w:p w:rsidR="00D9131D" w:rsidRPr="001B7E38" w:rsidRDefault="00D9131D" w:rsidP="00D913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7E38">
        <w:rPr>
          <w:rFonts w:ascii="Times New Roman" w:hAnsi="Times New Roman" w:cs="Times New Roman"/>
          <w:bCs/>
          <w:sz w:val="24"/>
          <w:szCs w:val="24"/>
        </w:rPr>
        <w:t xml:space="preserve">Związki rtęci (II) neutralizuje się wielosiarczkiem amonu stałym lub 5% </w:t>
      </w:r>
      <w:proofErr w:type="spellStart"/>
      <w:r w:rsidRPr="001B7E3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1B7E38">
        <w:rPr>
          <w:rFonts w:ascii="Times New Roman" w:hAnsi="Times New Roman" w:cs="Times New Roman"/>
          <w:bCs/>
          <w:sz w:val="24"/>
          <w:szCs w:val="24"/>
        </w:rPr>
        <w:t xml:space="preserve"> – rem.</w:t>
      </w:r>
    </w:p>
    <w:p w:rsidR="00D9131D" w:rsidRDefault="00D9131D" w:rsidP="00D9131D">
      <w:pPr>
        <w:rPr>
          <w:rFonts w:ascii="Times New Roman" w:hAnsi="Times New Roman" w:cs="Times New Roman"/>
          <w:bCs/>
          <w:sz w:val="24"/>
          <w:szCs w:val="24"/>
        </w:rPr>
      </w:pPr>
    </w:p>
    <w:p w:rsidR="00D9131D" w:rsidRPr="001D60B1" w:rsidRDefault="00D9131D" w:rsidP="00D9131D">
      <w:pPr>
        <w:rPr>
          <w:rFonts w:ascii="Times New Roman" w:hAnsi="Times New Roman" w:cs="Times New Roman"/>
          <w:bCs/>
          <w:sz w:val="24"/>
          <w:szCs w:val="24"/>
        </w:rPr>
      </w:pPr>
    </w:p>
    <w:p w:rsidR="00D9131D" w:rsidRPr="00772351" w:rsidRDefault="00D9131D" w:rsidP="00D9131D">
      <w:pPr>
        <w:pStyle w:val="Nagwek8"/>
        <w:rPr>
          <w:b w:val="0"/>
          <w:sz w:val="32"/>
          <w:szCs w:val="32"/>
        </w:rPr>
      </w:pPr>
      <w:r w:rsidRPr="00772351">
        <w:rPr>
          <w:b w:val="0"/>
          <w:sz w:val="32"/>
          <w:szCs w:val="32"/>
        </w:rPr>
        <w:t>SKAŻENIE OCZU</w:t>
      </w:r>
    </w:p>
    <w:p w:rsidR="00D9131D" w:rsidRPr="001D60B1" w:rsidRDefault="00D9131D" w:rsidP="00D913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bCs/>
          <w:sz w:val="24"/>
          <w:szCs w:val="24"/>
        </w:rPr>
        <w:t>Nie pozwolić poszkodowanemu trzeć oka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bCs/>
          <w:sz w:val="24"/>
          <w:szCs w:val="24"/>
        </w:rPr>
        <w:t>Rozchylić powieki i przemywać wodą ok. 10 min.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bCs/>
          <w:sz w:val="24"/>
          <w:szCs w:val="24"/>
        </w:rPr>
        <w:t>Przemyć obie strony powiek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bCs/>
          <w:sz w:val="24"/>
          <w:szCs w:val="24"/>
        </w:rPr>
        <w:t>Nie stosować odtrutek chemicznych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D60B1">
        <w:rPr>
          <w:rFonts w:ascii="Times New Roman" w:hAnsi="Times New Roman" w:cs="Times New Roman"/>
          <w:bCs/>
          <w:sz w:val="24"/>
          <w:szCs w:val="24"/>
        </w:rPr>
        <w:t>Przykryć oko sterylną opaską.</w:t>
      </w:r>
    </w:p>
    <w:p w:rsidR="00D9131D" w:rsidRPr="001D60B1" w:rsidRDefault="00D9131D" w:rsidP="00D9131D">
      <w:pPr>
        <w:rPr>
          <w:rFonts w:ascii="Times New Roman" w:hAnsi="Times New Roman" w:cs="Times New Roman"/>
          <w:bCs/>
          <w:sz w:val="24"/>
          <w:szCs w:val="24"/>
        </w:rPr>
      </w:pPr>
    </w:p>
    <w:p w:rsidR="00D9131D" w:rsidRPr="00772351" w:rsidRDefault="00D9131D" w:rsidP="00D9131D">
      <w:pPr>
        <w:pStyle w:val="Nagwek8"/>
        <w:rPr>
          <w:b w:val="0"/>
          <w:sz w:val="32"/>
          <w:szCs w:val="32"/>
        </w:rPr>
      </w:pPr>
      <w:r w:rsidRPr="00772351">
        <w:rPr>
          <w:b w:val="0"/>
          <w:sz w:val="32"/>
          <w:szCs w:val="32"/>
        </w:rPr>
        <w:t>SKAŻENIE SKÓRY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1D" w:rsidRPr="001D60B1" w:rsidRDefault="00D9131D" w:rsidP="00D9131D">
      <w:pPr>
        <w:pStyle w:val="Nagwek9"/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1D60B1">
        <w:rPr>
          <w:color w:val="auto"/>
          <w:szCs w:val="24"/>
        </w:rPr>
        <w:t>Skórę spłukać wodą</w:t>
      </w:r>
      <w:r>
        <w:rPr>
          <w:color w:val="auto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bCs/>
          <w:sz w:val="24"/>
          <w:szCs w:val="24"/>
        </w:rPr>
        <w:t>Zdjąć skażone części ubrania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bCs/>
          <w:sz w:val="24"/>
          <w:szCs w:val="24"/>
        </w:rPr>
        <w:t>Zmyć skórę wodą z mydłem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31D" w:rsidRPr="001D60B1" w:rsidRDefault="00D9131D" w:rsidP="00D9131D">
      <w:pPr>
        <w:pStyle w:val="Nagwek1"/>
        <w:rPr>
          <w:b/>
          <w:color w:val="FF0000"/>
          <w:szCs w:val="24"/>
        </w:rPr>
      </w:pPr>
    </w:p>
    <w:p w:rsidR="00D9131D" w:rsidRPr="00772351" w:rsidRDefault="00D9131D" w:rsidP="00D9131D">
      <w:pPr>
        <w:pStyle w:val="Nagwek1"/>
        <w:jc w:val="center"/>
        <w:rPr>
          <w:color w:val="FF0000"/>
          <w:sz w:val="32"/>
          <w:szCs w:val="32"/>
        </w:rPr>
      </w:pPr>
      <w:r w:rsidRPr="00772351">
        <w:rPr>
          <w:color w:val="FF0000"/>
          <w:sz w:val="32"/>
          <w:szCs w:val="32"/>
        </w:rPr>
        <w:t>ZATRUCIE WZIEWNE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0B1">
        <w:rPr>
          <w:rFonts w:ascii="Times New Roman" w:hAnsi="Times New Roman" w:cs="Times New Roman"/>
          <w:sz w:val="24"/>
          <w:szCs w:val="24"/>
        </w:rPr>
        <w:t>Przenieść poszkodowanego na świeże powietrze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0B1">
        <w:rPr>
          <w:rFonts w:ascii="Times New Roman" w:hAnsi="Times New Roman" w:cs="Times New Roman"/>
          <w:sz w:val="24"/>
          <w:szCs w:val="24"/>
        </w:rPr>
        <w:t>Zbadać tętno, oddech, ułożyć w pozycji bocznej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Pr="001D60B1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0B1">
        <w:rPr>
          <w:rFonts w:ascii="Times New Roman" w:hAnsi="Times New Roman" w:cs="Times New Roman"/>
          <w:sz w:val="24"/>
          <w:szCs w:val="24"/>
        </w:rPr>
        <w:t>Zastosować sztuczne oddychanie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1D" w:rsidRDefault="00D9131D" w:rsidP="00D9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60B1">
        <w:rPr>
          <w:rFonts w:ascii="Times New Roman" w:hAnsi="Times New Roman" w:cs="Times New Roman"/>
          <w:sz w:val="24"/>
          <w:szCs w:val="24"/>
        </w:rPr>
        <w:t>Okryć poszkodowanego kocami.</w:t>
      </w:r>
    </w:p>
    <w:p w:rsidR="00D9131D" w:rsidRDefault="00D9131D" w:rsidP="00D9131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131D" w:rsidRPr="0085180A" w:rsidRDefault="00D9131D" w:rsidP="00D9131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131D" w:rsidRPr="006441D3" w:rsidRDefault="00D9131D" w:rsidP="00D9131D">
      <w:pPr>
        <w:pStyle w:val="Nagwek1"/>
        <w:jc w:val="center"/>
        <w:rPr>
          <w:color w:val="FF0000"/>
          <w:sz w:val="32"/>
          <w:szCs w:val="32"/>
        </w:rPr>
      </w:pPr>
      <w:r w:rsidRPr="006441D3">
        <w:rPr>
          <w:color w:val="FF0000"/>
          <w:sz w:val="32"/>
          <w:szCs w:val="32"/>
        </w:rPr>
        <w:lastRenderedPageBreak/>
        <w:t>PIERWSZA POMOC</w:t>
      </w:r>
    </w:p>
    <w:p w:rsidR="00D9131D" w:rsidRPr="001D60B1" w:rsidRDefault="00D9131D" w:rsidP="00D913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9072"/>
      </w:tblGrid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b/>
                <w:sz w:val="24"/>
                <w:szCs w:val="24"/>
              </w:rPr>
              <w:t>Rodzaj substancji trującej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b/>
                <w:sz w:val="24"/>
                <w:szCs w:val="24"/>
              </w:rPr>
              <w:t>Wskazówki dotyczące udzielania pierwszej pomocy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Brom w roztworach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Spowodować wymioty, podać roztwór skrobi i 5% roztworu NaCO</w:t>
            </w:r>
            <w:r w:rsidRPr="001D60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, mleko, białko jaj oraz środki pobudzające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Chloro-form (pary)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Nacierać głowę i piersi zimną wodą , w razie potrzeby zastosować sztuczne oddychanie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Fenol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Podać siarczan ( VI ) sodowy , mleko , białko jaj, kleik i dużą ilość pyłów. Nie stosować oleju rycynowego ! Przy zatruciach przez skórę , należy skórę zmywać oliwą 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Fosfor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Stosować solne środki przeczyszczające. Nie podawać oleju rycynowego, mleka, żółtek jaj. Doustnie  podawać 1- 2% roztwór siarczanu ( VI ) miedzi ( II), po łyżeczce co 10 minut, aż do wystąpienia wymiotów.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Acetylen, etylen, siarkowodór</w:t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gaz świetlny, tlenek węgla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Przenieść chorego na świeże powietrze, zastosować sztuczne oddychanie. Wskazane podawanie do oddychania tlenu. Chorego utrzymywać w cieple i zapewnić mu spokój.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Tlenki azotu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Objawy zatrucia występują z opóźnieniem. Nie dopuszczać do żadnego  wysiłku fizycznego i utrzymywać chorego w cieple.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Chlor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Przenieść chorego na świeże powietrze i zapewnić mu spokój i ciepło. Podawać do oddychania tlen, a unikać, jeżeli nie jest to konieczne, stosowania sztucznego oddychania. Podawać  do wdychania amoniak wydobywający się z rozcieńczonej wody amoniakalnej.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Chloro-wodór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Podawać do wdychania amoniak wydobywający się z rozcieńczonej wody amoniakalnej. 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Amoniak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Podawać do wdychania pary rozcieńczonego  kwasu octowego.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Kwasy mineralne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Nie stosować środków wymiotnych i nie podawać węglanów ( powstający CO</w:t>
            </w:r>
            <w:r w:rsidRPr="001D60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grozi perforacją! ). Podawać natomiast tlenek magnezowy ( 1- 2 łyżek w szklance wody lub mleka ). Ponadto podawać mleko, białko jaj, oliwę i kleik. Zastosować środki pobudzające . 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Nadmanganiany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Spowodować wymioty, podawać mleko, białko jaj,  5 ml 3 % wody utlenionej w 100 ml  wody zakwaszonej lekko kwasem octowym 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Nitrobenzen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Spowodować wymioty, podać 100 cm</w:t>
            </w:r>
            <w:r w:rsidRPr="001D6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kwasu octowego, a następnie dużo wody.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Zasady żrące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Nie stosować środków wymiotnych. Podać 5% roztworu kwasu octowego, sok z cytryny, mleko , surowe jaja i kleik. 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pStyle w:val="Tekstprzypisudolnego"/>
              <w:rPr>
                <w:sz w:val="24"/>
                <w:szCs w:val="24"/>
              </w:rPr>
            </w:pPr>
            <w:r w:rsidRPr="001D60B1">
              <w:rPr>
                <w:sz w:val="24"/>
                <w:szCs w:val="24"/>
              </w:rPr>
              <w:t>Rtęć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Podać mleko, białko jaj i spowodować wystąpienie wymiotów. W sytuacji  rozlania rtęci - posypać miejscowo siarką.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Aldehydy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Sztuczne oddychanie, podać kilka razy 1 – 2 ml 1% roztworu amoniaku, a nast. roztwór sody oczyszczonej. Podać jajko, mleko, środki pobudzające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Alkohole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Spowodować wymioty, podać mleko, białko jaj i co parę godzin 0,5 g  NahCO</w:t>
            </w:r>
            <w:r w:rsidRPr="001D60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w szklance wody. Wynieść chorego na świeże powietrze, zastosować sztuczne oddychanie. Wskazane środki przeczyszczające.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Anilina i jej pochodne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Wynieść chorego na świeże powietrze, zastosować sztuczne oddychanie, spowodować wymioty, zmienić ubranie, umyć ciało i włosy. Podać węgiel aktywny i 5% </w:t>
            </w:r>
            <w:proofErr w:type="spellStart"/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D60B1">
              <w:rPr>
                <w:rFonts w:ascii="Times New Roman" w:hAnsi="Times New Roman" w:cs="Times New Roman"/>
                <w:sz w:val="24"/>
                <w:szCs w:val="24"/>
              </w:rPr>
              <w:t xml:space="preserve"> kwasu octowego. Przeciwwskazany olej rycynowy i mleko.</w:t>
            </w:r>
          </w:p>
        </w:tc>
      </w:tr>
      <w:tr w:rsidR="00D9131D" w:rsidRPr="001D60B1" w:rsidTr="00635B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Benzen i homologi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1D60B1" w:rsidRDefault="00D9131D" w:rsidP="006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1">
              <w:rPr>
                <w:rFonts w:ascii="Times New Roman" w:hAnsi="Times New Roman" w:cs="Times New Roman"/>
                <w:sz w:val="24"/>
                <w:szCs w:val="24"/>
              </w:rPr>
              <w:t>Wynieść na świeże powietrze i podać środki pobudzające.</w:t>
            </w:r>
          </w:p>
        </w:tc>
      </w:tr>
    </w:tbl>
    <w:p w:rsidR="0049430B" w:rsidRDefault="0049430B" w:rsidP="0049430B"/>
    <w:p w:rsidR="0049430B" w:rsidRDefault="0049430B" w:rsidP="0049430B"/>
    <w:p w:rsidR="0049430B" w:rsidRDefault="0049430B" w:rsidP="0049430B"/>
    <w:p w:rsidR="0049430B" w:rsidRPr="0049430B" w:rsidRDefault="0049430B" w:rsidP="0049430B">
      <w:pPr>
        <w:pStyle w:val="Nagwek1"/>
        <w:jc w:val="center"/>
        <w:rPr>
          <w:b/>
          <w:sz w:val="32"/>
          <w:szCs w:val="32"/>
        </w:rPr>
      </w:pPr>
      <w:r w:rsidRPr="0049430B">
        <w:rPr>
          <w:b/>
          <w:sz w:val="32"/>
          <w:szCs w:val="32"/>
        </w:rPr>
        <w:t>Regulamin biblioteki</w:t>
      </w:r>
      <w:r>
        <w:rPr>
          <w:b/>
          <w:sz w:val="32"/>
          <w:szCs w:val="32"/>
        </w:rPr>
        <w:br/>
      </w:r>
    </w:p>
    <w:p w:rsidR="0049430B" w:rsidRPr="0049430B" w:rsidRDefault="00157784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430B" w:rsidRPr="0049430B">
        <w:rPr>
          <w:rFonts w:ascii="Times New Roman" w:hAnsi="Times New Roman" w:cs="Times New Roman"/>
          <w:sz w:val="24"/>
          <w:szCs w:val="24"/>
        </w:rPr>
        <w:t>Biblioteka szkolna jest interdyscyplinarną pracownią szkolną, przygotowującą uczniów do samokształcenia, edukacji ustawicznej i do korzystania z różnych źródeł informacji.</w:t>
      </w:r>
    </w:p>
    <w:p w:rsidR="0049430B" w:rsidRPr="0049430B" w:rsidRDefault="00157784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430B" w:rsidRPr="0049430B">
        <w:rPr>
          <w:rFonts w:ascii="Times New Roman" w:hAnsi="Times New Roman" w:cs="Times New Roman"/>
          <w:sz w:val="24"/>
          <w:szCs w:val="24"/>
        </w:rPr>
        <w:t>Z biblioteki mogą korzystać uczniowie, nauczyciele i pracownicy szkoły oraz rodzice uczniów.</w:t>
      </w:r>
    </w:p>
    <w:p w:rsidR="0049430B" w:rsidRPr="0049430B" w:rsidRDefault="00157784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430B" w:rsidRPr="0049430B">
        <w:rPr>
          <w:rFonts w:ascii="Times New Roman" w:hAnsi="Times New Roman" w:cs="Times New Roman"/>
          <w:sz w:val="24"/>
          <w:szCs w:val="24"/>
        </w:rPr>
        <w:t>W skła</w:t>
      </w:r>
      <w:r w:rsidR="00C753E6">
        <w:rPr>
          <w:rFonts w:ascii="Times New Roman" w:hAnsi="Times New Roman" w:cs="Times New Roman"/>
          <w:sz w:val="24"/>
          <w:szCs w:val="24"/>
        </w:rPr>
        <w:t>d regulaminu Biblioteki Szkoły P</w:t>
      </w:r>
      <w:r w:rsidR="0049430B" w:rsidRPr="0049430B">
        <w:rPr>
          <w:rFonts w:ascii="Times New Roman" w:hAnsi="Times New Roman" w:cs="Times New Roman"/>
          <w:sz w:val="24"/>
          <w:szCs w:val="24"/>
        </w:rPr>
        <w:t>odstawowej nr 38 w Bydgoszczy wchodzą również przepisy określające: Zasady wypożyczania podręczników s</w:t>
      </w:r>
      <w:r w:rsidR="002968C3">
        <w:rPr>
          <w:rFonts w:ascii="Times New Roman" w:hAnsi="Times New Roman" w:cs="Times New Roman"/>
          <w:sz w:val="24"/>
          <w:szCs w:val="24"/>
        </w:rPr>
        <w:t>zkolnych</w:t>
      </w:r>
      <w:r w:rsidR="0049430B" w:rsidRPr="0049430B">
        <w:rPr>
          <w:rFonts w:ascii="Times New Roman" w:hAnsi="Times New Roman" w:cs="Times New Roman"/>
          <w:sz w:val="24"/>
          <w:szCs w:val="24"/>
        </w:rPr>
        <w:t>, Regulamin korzystania z komputerów, Regulamin korzystania z Internetu, Regulamin czytelni.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430B" w:rsidRPr="0049430B">
        <w:rPr>
          <w:rFonts w:ascii="Times New Roman" w:hAnsi="Times New Roman" w:cs="Times New Roman"/>
          <w:sz w:val="24"/>
          <w:szCs w:val="24"/>
        </w:rPr>
        <w:t>Każdy czytelnik zobowiązany jest zaznajomić się z regulaminem biblioteki.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430B" w:rsidRPr="0049430B">
        <w:rPr>
          <w:rFonts w:ascii="Times New Roman" w:hAnsi="Times New Roman" w:cs="Times New Roman"/>
          <w:sz w:val="24"/>
          <w:szCs w:val="24"/>
        </w:rPr>
        <w:t>W bibliotece należy zachowywać się cicho.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430B" w:rsidRPr="0049430B">
        <w:rPr>
          <w:rFonts w:ascii="Times New Roman" w:hAnsi="Times New Roman" w:cs="Times New Roman"/>
          <w:sz w:val="24"/>
          <w:szCs w:val="24"/>
        </w:rPr>
        <w:t>Uczeń jednorazowo może wypożyczyć 2-3 książki na okres 2 tygodni. Osobne przepisy odnoszą się do wypożyczenia podręczników – patrz „Zasady wypożyczania podręczników szkolnych w SP nr 38 w Bydgoszczy”</w:t>
      </w:r>
    </w:p>
    <w:p w:rsidR="0049430B" w:rsidRPr="002968C3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49430B" w:rsidRPr="002968C3">
        <w:rPr>
          <w:rFonts w:ascii="Times New Roman" w:hAnsi="Times New Roman" w:cs="Times New Roman"/>
          <w:b/>
          <w:sz w:val="24"/>
          <w:szCs w:val="24"/>
        </w:rPr>
        <w:t>Jeśli uczeń z określonych powodów chce zatrzymać wypożyczoną książkę na okres dłuższy niż dwa tygodnie, powinien zgłosić się z tą książką w bibliotece w celu odznaczenia tego faktu w systemie komputerowym. Uwaga! Ze względu na ograniczoną liczbę lektur oraz harmonogramem wypożyczeń, bibliotekarz może odmówić uczniowi przedłużenia terminu wypożyczenia książki.</w:t>
      </w:r>
    </w:p>
    <w:p w:rsidR="0049430B" w:rsidRPr="002968C3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49430B" w:rsidRPr="002968C3">
        <w:rPr>
          <w:rFonts w:ascii="Times New Roman" w:hAnsi="Times New Roman" w:cs="Times New Roman"/>
          <w:b/>
          <w:sz w:val="24"/>
          <w:szCs w:val="24"/>
        </w:rPr>
        <w:t>Uczniowie, którzy bez uzasadniania przetrzymują książki, utrudniając przez to dostęp do księgozbioru biblioteki będą zgłaszani do wychowawcy klasy a w skrajnych przypadkach wnioskowane będzie dla takiej osoby obniżenie oceny z zachowania i ograniczenie dostępu do księgozbioru biblioteki.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430B" w:rsidRPr="0049430B">
        <w:rPr>
          <w:rFonts w:ascii="Times New Roman" w:hAnsi="Times New Roman" w:cs="Times New Roman"/>
          <w:sz w:val="24"/>
          <w:szCs w:val="24"/>
        </w:rPr>
        <w:t>Wypożyczone książki należy na okres czytania dodatkowo owinąć.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430B" w:rsidRPr="0049430B">
        <w:rPr>
          <w:rFonts w:ascii="Times New Roman" w:hAnsi="Times New Roman" w:cs="Times New Roman"/>
          <w:sz w:val="24"/>
          <w:szCs w:val="24"/>
        </w:rPr>
        <w:t>Nie można wypożyczonych książek oddawać samowolnie komu innemu.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430B" w:rsidRPr="0049430B">
        <w:rPr>
          <w:rFonts w:ascii="Times New Roman" w:hAnsi="Times New Roman" w:cs="Times New Roman"/>
          <w:sz w:val="24"/>
          <w:szCs w:val="24"/>
        </w:rPr>
        <w:t>Przepisywanie książek na inną osobę może się odbywać tylko w obecności tej osoby.</w:t>
      </w:r>
    </w:p>
    <w:p w:rsidR="0049430B" w:rsidRPr="0049430B" w:rsidRDefault="00352E4A" w:rsidP="0049430B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9430B" w:rsidRPr="0049430B">
        <w:rPr>
          <w:rFonts w:ascii="Times New Roman" w:hAnsi="Times New Roman" w:cs="Times New Roman"/>
          <w:sz w:val="24"/>
          <w:szCs w:val="24"/>
        </w:rPr>
        <w:t>Czytelnik powinien zwrócić uwagę na stan wypożyczanych dokumentów i zauważone uszkodzenia zgłosić nauczycielowi bibliotekarzowi.</w:t>
      </w:r>
    </w:p>
    <w:p w:rsidR="0049430B" w:rsidRPr="0049430B" w:rsidRDefault="00352E4A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9430B" w:rsidRPr="0049430B">
        <w:rPr>
          <w:rFonts w:ascii="Times New Roman" w:hAnsi="Times New Roman" w:cs="Times New Roman"/>
          <w:sz w:val="24"/>
          <w:szCs w:val="24"/>
        </w:rPr>
        <w:t>Czytelnik może prosić o zarezerwowanie potrzebnej książki. Jeżeli nie zgłosi się po zamówioną pozycję w oznaczonym terminie, bibliotekarz może ją wypożyczyć innemu czytelnikowi.</w:t>
      </w:r>
    </w:p>
    <w:p w:rsidR="0049430B" w:rsidRPr="0049430B" w:rsidRDefault="00352E4A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9430B" w:rsidRPr="0049430B">
        <w:rPr>
          <w:rFonts w:ascii="Times New Roman" w:hAnsi="Times New Roman" w:cs="Times New Roman"/>
          <w:sz w:val="24"/>
          <w:szCs w:val="24"/>
        </w:rPr>
        <w:t>Czytelnik, który zgubi lub zniszczy dokumenty ze zbiorów bibliotecznych, musi odkupić takie same lub inne pozycje wskazane przez bibliotekarza.</w:t>
      </w:r>
    </w:p>
    <w:p w:rsidR="0049430B" w:rsidRPr="002968C3" w:rsidRDefault="00352E4A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3">
        <w:rPr>
          <w:rFonts w:ascii="Times New Roman" w:hAnsi="Times New Roman" w:cs="Times New Roman"/>
          <w:sz w:val="24"/>
          <w:szCs w:val="24"/>
        </w:rPr>
        <w:t xml:space="preserve">15. </w:t>
      </w:r>
      <w:r w:rsidR="0049430B" w:rsidRPr="002968C3">
        <w:rPr>
          <w:rFonts w:ascii="Times New Roman" w:hAnsi="Times New Roman" w:cs="Times New Roman"/>
          <w:b/>
          <w:sz w:val="24"/>
          <w:szCs w:val="24"/>
        </w:rPr>
        <w:t>Uczeń kończąc naukę w szkole lub przerywając naukę z różnych powodów</w:t>
      </w:r>
      <w:r w:rsidR="002968C3">
        <w:rPr>
          <w:rFonts w:ascii="Times New Roman" w:hAnsi="Times New Roman" w:cs="Times New Roman"/>
          <w:b/>
          <w:sz w:val="24"/>
          <w:szCs w:val="24"/>
        </w:rPr>
        <w:t>,</w:t>
      </w:r>
      <w:r w:rsidR="0049430B" w:rsidRPr="002968C3">
        <w:rPr>
          <w:rFonts w:ascii="Times New Roman" w:hAnsi="Times New Roman" w:cs="Times New Roman"/>
          <w:b/>
          <w:sz w:val="24"/>
          <w:szCs w:val="24"/>
        </w:rPr>
        <w:t xml:space="preserve"> rozlicza się z biblioteką.</w:t>
      </w:r>
    </w:p>
    <w:p w:rsidR="0049430B" w:rsidRPr="0049430B" w:rsidRDefault="00B07BFF" w:rsidP="0049430B">
      <w:pPr>
        <w:tabs>
          <w:tab w:val="left" w:pos="51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52E4A">
        <w:rPr>
          <w:rFonts w:ascii="Times New Roman" w:hAnsi="Times New Roman" w:cs="Times New Roman"/>
          <w:sz w:val="24"/>
          <w:szCs w:val="24"/>
        </w:rPr>
        <w:t xml:space="preserve"> </w:t>
      </w:r>
      <w:r w:rsidR="0049430B" w:rsidRPr="0049430B">
        <w:rPr>
          <w:rFonts w:ascii="Times New Roman" w:hAnsi="Times New Roman" w:cs="Times New Roman"/>
          <w:sz w:val="24"/>
          <w:szCs w:val="24"/>
        </w:rPr>
        <w:t>Wychowawca informuje nauczyciela bibliotekarza o możliwości zmiany szkoły przez ucznia.</w:t>
      </w:r>
    </w:p>
    <w:p w:rsidR="0049430B" w:rsidRPr="0049430B" w:rsidRDefault="00B07BFF" w:rsidP="0049430B">
      <w:pPr>
        <w:tabs>
          <w:tab w:val="left" w:pos="51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9430B" w:rsidRPr="0049430B">
        <w:rPr>
          <w:rFonts w:ascii="Times New Roman" w:hAnsi="Times New Roman" w:cs="Times New Roman"/>
          <w:sz w:val="24"/>
          <w:szCs w:val="24"/>
        </w:rPr>
        <w:t>Obowiązek powiadomienia biblioteki przez wychowawców o w/w zdarzeniu nie dotyczy uczniów klas VI</w:t>
      </w:r>
      <w:r w:rsidR="00352E4A">
        <w:rPr>
          <w:rFonts w:ascii="Times New Roman" w:hAnsi="Times New Roman" w:cs="Times New Roman"/>
          <w:sz w:val="24"/>
          <w:szCs w:val="24"/>
        </w:rPr>
        <w:t>I</w:t>
      </w:r>
      <w:r w:rsidR="002968C3">
        <w:rPr>
          <w:rFonts w:ascii="Times New Roman" w:hAnsi="Times New Roman" w:cs="Times New Roman"/>
          <w:sz w:val="24"/>
          <w:szCs w:val="24"/>
        </w:rPr>
        <w:t>I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 kończących naukę w naszej szkole.</w:t>
      </w:r>
    </w:p>
    <w:p w:rsidR="0049430B" w:rsidRPr="0049430B" w:rsidRDefault="00B07BFF" w:rsidP="0049430B">
      <w:pPr>
        <w:tabs>
          <w:tab w:val="left" w:pos="51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9430B" w:rsidRPr="0049430B">
        <w:rPr>
          <w:rFonts w:ascii="Times New Roman" w:hAnsi="Times New Roman" w:cs="Times New Roman"/>
          <w:sz w:val="24"/>
          <w:szCs w:val="24"/>
        </w:rPr>
        <w:t>W prz</w:t>
      </w:r>
      <w:r w:rsidR="002968C3">
        <w:rPr>
          <w:rFonts w:ascii="Times New Roman" w:hAnsi="Times New Roman" w:cs="Times New Roman"/>
          <w:sz w:val="24"/>
          <w:szCs w:val="24"/>
        </w:rPr>
        <w:t>ypadku nie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rozliczenia się przez </w:t>
      </w:r>
      <w:r w:rsidR="002968C3">
        <w:rPr>
          <w:rFonts w:ascii="Times New Roman" w:hAnsi="Times New Roman" w:cs="Times New Roman"/>
          <w:sz w:val="24"/>
          <w:szCs w:val="24"/>
        </w:rPr>
        <w:t>ucznia z biblioteką do terminu rady p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edagogicznej klasyfikacyjnej za II </w:t>
      </w:r>
      <w:r w:rsidR="002968C3">
        <w:rPr>
          <w:rFonts w:ascii="Times New Roman" w:hAnsi="Times New Roman" w:cs="Times New Roman"/>
          <w:sz w:val="24"/>
          <w:szCs w:val="24"/>
        </w:rPr>
        <w:t>okres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 roku szkolnego, bibliotekarz ma prawo wnioskować o obniżenie oceny </w:t>
      </w:r>
      <w:r w:rsidR="00352E4A">
        <w:rPr>
          <w:rFonts w:ascii="Times New Roman" w:hAnsi="Times New Roman" w:cs="Times New Roman"/>
          <w:sz w:val="24"/>
          <w:szCs w:val="24"/>
        </w:rPr>
        <w:br/>
      </w:r>
      <w:r w:rsidR="0049430B" w:rsidRPr="0049430B">
        <w:rPr>
          <w:rFonts w:ascii="Times New Roman" w:hAnsi="Times New Roman" w:cs="Times New Roman"/>
          <w:sz w:val="24"/>
          <w:szCs w:val="24"/>
        </w:rPr>
        <w:t>zachowania. W przypadku zmiany szkoły informacja o nierzetelnym postępowaniu ucznia może zostać przekazana do jego nowej szkoły.</w:t>
      </w:r>
    </w:p>
    <w:p w:rsidR="0049430B" w:rsidRPr="0049430B" w:rsidRDefault="00B07BFF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52E4A">
        <w:rPr>
          <w:rFonts w:ascii="Times New Roman" w:hAnsi="Times New Roman" w:cs="Times New Roman"/>
          <w:sz w:val="24"/>
          <w:szCs w:val="24"/>
        </w:rPr>
        <w:t xml:space="preserve">. </w:t>
      </w:r>
      <w:r w:rsidR="0049430B" w:rsidRPr="0049430B">
        <w:rPr>
          <w:rFonts w:ascii="Times New Roman" w:hAnsi="Times New Roman" w:cs="Times New Roman"/>
          <w:sz w:val="24"/>
          <w:szCs w:val="24"/>
        </w:rPr>
        <w:t>Nauczyciele i pracownicy szkoły, korzystając z biblioteki, mogą wypożyczać potrzebne materiały na okres 1 miesiąca.</w:t>
      </w:r>
    </w:p>
    <w:p w:rsidR="0049430B" w:rsidRPr="0049430B" w:rsidRDefault="00B07BFF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52E4A">
        <w:rPr>
          <w:rFonts w:ascii="Times New Roman" w:hAnsi="Times New Roman" w:cs="Times New Roman"/>
          <w:sz w:val="24"/>
          <w:szCs w:val="24"/>
        </w:rPr>
        <w:t xml:space="preserve">. </w:t>
      </w:r>
      <w:r w:rsidR="0049430B" w:rsidRPr="0049430B">
        <w:rPr>
          <w:rFonts w:ascii="Times New Roman" w:hAnsi="Times New Roman" w:cs="Times New Roman"/>
          <w:sz w:val="24"/>
          <w:szCs w:val="24"/>
        </w:rPr>
        <w:t>Rodzice mogą wypożyczać książki na własną kartę lub swojego dziecka – na okres 2 tygodni.</w:t>
      </w:r>
    </w:p>
    <w:p w:rsidR="0049430B" w:rsidRPr="0049430B" w:rsidRDefault="00B07BFF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52E4A">
        <w:rPr>
          <w:rFonts w:ascii="Times New Roman" w:hAnsi="Times New Roman" w:cs="Times New Roman"/>
          <w:sz w:val="24"/>
          <w:szCs w:val="24"/>
        </w:rPr>
        <w:t xml:space="preserve">. 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W przypadku zagubienia książki przez nauczyciela, innego pracownika szkoły lub rodzica wymagane jest dostarczenie takiej samej lub w szczególnych przypadkach podobnej pozycji, tematycznie związanej </w:t>
      </w:r>
      <w:r w:rsidR="00352E4A">
        <w:rPr>
          <w:rFonts w:ascii="Times New Roman" w:hAnsi="Times New Roman" w:cs="Times New Roman"/>
          <w:sz w:val="24"/>
          <w:szCs w:val="24"/>
        </w:rPr>
        <w:br/>
      </w:r>
      <w:r w:rsidR="0049430B" w:rsidRPr="0049430B">
        <w:rPr>
          <w:rFonts w:ascii="Times New Roman" w:hAnsi="Times New Roman" w:cs="Times New Roman"/>
          <w:sz w:val="24"/>
          <w:szCs w:val="24"/>
        </w:rPr>
        <w:t>z niezwróconym egzemplarzem.</w:t>
      </w:r>
    </w:p>
    <w:p w:rsidR="0049430B" w:rsidRPr="0049430B" w:rsidRDefault="00B07BFF" w:rsidP="0049430B">
      <w:pPr>
        <w:tabs>
          <w:tab w:val="left" w:pos="360"/>
          <w:tab w:val="left" w:pos="426"/>
        </w:tabs>
        <w:suppressAutoHyphens/>
        <w:spacing w:before="120" w:after="1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52E4A">
        <w:rPr>
          <w:rFonts w:ascii="Times New Roman" w:hAnsi="Times New Roman" w:cs="Times New Roman"/>
          <w:sz w:val="24"/>
          <w:szCs w:val="24"/>
        </w:rPr>
        <w:t xml:space="preserve">. 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Dzień </w:t>
      </w:r>
      <w:r w:rsidR="002968C3">
        <w:rPr>
          <w:rFonts w:ascii="Times New Roman" w:hAnsi="Times New Roman" w:cs="Times New Roman"/>
          <w:sz w:val="24"/>
          <w:szCs w:val="24"/>
        </w:rPr>
        <w:t>poprzedzający r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adę pedagogiczną klasyfikacyjną za II </w:t>
      </w:r>
      <w:r w:rsidR="002968C3">
        <w:rPr>
          <w:rFonts w:ascii="Times New Roman" w:hAnsi="Times New Roman" w:cs="Times New Roman"/>
          <w:sz w:val="24"/>
          <w:szCs w:val="24"/>
        </w:rPr>
        <w:t>okres</w:t>
      </w:r>
      <w:r w:rsidR="0049430B" w:rsidRPr="0049430B">
        <w:rPr>
          <w:rFonts w:ascii="Times New Roman" w:hAnsi="Times New Roman" w:cs="Times New Roman"/>
          <w:sz w:val="24"/>
          <w:szCs w:val="24"/>
        </w:rPr>
        <w:t xml:space="preserve"> roku szkolnego jest ostatecznym terminem zwracania zaległych książek – do tego dnia wypożyczone książki powinny być zwrócone.</w:t>
      </w:r>
      <w:r w:rsidR="0049430B" w:rsidRPr="0049430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49430B" w:rsidRPr="0049430B" w:rsidRDefault="0049430B" w:rsidP="0049430B">
      <w:pPr>
        <w:pStyle w:val="Bezodstpw"/>
        <w:spacing w:line="360" w:lineRule="auto"/>
        <w:ind w:left="66" w:firstLine="0"/>
        <w:jc w:val="center"/>
        <w:rPr>
          <w:b/>
          <w:sz w:val="24"/>
          <w:szCs w:val="24"/>
        </w:rPr>
      </w:pPr>
      <w:r w:rsidRPr="0049430B">
        <w:rPr>
          <w:caps/>
          <w:sz w:val="24"/>
          <w:szCs w:val="24"/>
        </w:rPr>
        <w:br w:type="page"/>
      </w:r>
      <w:r w:rsidRPr="0049430B">
        <w:rPr>
          <w:b/>
          <w:sz w:val="32"/>
          <w:szCs w:val="32"/>
        </w:rPr>
        <w:lastRenderedPageBreak/>
        <w:t xml:space="preserve">Zasady wypożyczenia podręczników szkolnych </w:t>
      </w:r>
      <w:r>
        <w:rPr>
          <w:b/>
          <w:sz w:val="24"/>
          <w:szCs w:val="24"/>
        </w:rPr>
        <w:br/>
      </w:r>
    </w:p>
    <w:p w:rsidR="0049430B" w:rsidRPr="0049430B" w:rsidRDefault="0049430B" w:rsidP="0049430B">
      <w:pPr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49430B">
        <w:rPr>
          <w:rFonts w:ascii="Times New Roman" w:hAnsi="Times New Roman" w:cs="Times New Roman"/>
          <w:sz w:val="24"/>
          <w:szCs w:val="24"/>
        </w:rPr>
        <w:t xml:space="preserve">: Ustawa z dnia 30 maja 2014 r. o zmianie ustawy o systemie oświaty oraz niektórych innych ustaw </w:t>
      </w:r>
      <w:proofErr w:type="spellStart"/>
      <w:r w:rsidRPr="0049430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9430B">
        <w:rPr>
          <w:rFonts w:ascii="Times New Roman" w:hAnsi="Times New Roman" w:cs="Times New Roman"/>
          <w:sz w:val="24"/>
          <w:szCs w:val="24"/>
        </w:rPr>
        <w:t xml:space="preserve">. z 2014 r. poz.811. </w:t>
      </w:r>
      <w:r w:rsidRPr="0049430B">
        <w:rPr>
          <w:rFonts w:ascii="Times New Roman" w:hAnsi="Times New Roman" w:cs="Times New Roman"/>
          <w:sz w:val="24"/>
          <w:szCs w:val="24"/>
          <w:lang w:val="de-DE"/>
        </w:rPr>
        <w:t xml:space="preserve">( </w:t>
      </w:r>
      <w:proofErr w:type="spellStart"/>
      <w:r w:rsidRPr="0049430B">
        <w:rPr>
          <w:rFonts w:ascii="Times New Roman" w:hAnsi="Times New Roman" w:cs="Times New Roman"/>
          <w:sz w:val="24"/>
          <w:szCs w:val="24"/>
          <w:lang w:val="de-DE"/>
        </w:rPr>
        <w:t>art</w:t>
      </w:r>
      <w:proofErr w:type="spellEnd"/>
      <w:r w:rsidRPr="0049430B">
        <w:rPr>
          <w:rFonts w:ascii="Times New Roman" w:hAnsi="Times New Roman" w:cs="Times New Roman"/>
          <w:sz w:val="24"/>
          <w:szCs w:val="24"/>
          <w:lang w:val="de-DE"/>
        </w:rPr>
        <w:t xml:space="preserve">. 22 </w:t>
      </w:r>
      <w:proofErr w:type="spellStart"/>
      <w:r w:rsidRPr="0049430B">
        <w:rPr>
          <w:rFonts w:ascii="Times New Roman" w:hAnsi="Times New Roman" w:cs="Times New Roman"/>
          <w:sz w:val="24"/>
          <w:szCs w:val="24"/>
          <w:lang w:val="de-DE"/>
        </w:rPr>
        <w:t>ak</w:t>
      </w:r>
      <w:proofErr w:type="spellEnd"/>
      <w:r w:rsidRPr="0049430B">
        <w:rPr>
          <w:rFonts w:ascii="Times New Roman" w:hAnsi="Times New Roman" w:cs="Times New Roman"/>
          <w:sz w:val="24"/>
          <w:szCs w:val="24"/>
          <w:lang w:val="de-DE"/>
        </w:rPr>
        <w:t xml:space="preserve"> ust.2, 3 )</w:t>
      </w:r>
    </w:p>
    <w:p w:rsidR="0049430B" w:rsidRPr="0049430B" w:rsidRDefault="0049430B" w:rsidP="00494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Biblioteka szkolna wypożycza (użycza) bezpłatnie podręczniki/materiały edukacyjne na okres danego roku szkolnego.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Podstawą wypożyczenia jest znajomość przez rodzica ucznia niniejszego regulaminu, potwierdzona podpisem oraz akceptacja jego postanowień.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Za zapoznanie rodziców i uczniów z treścią regulaminu, odpowiada wychowawca klasy. 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Wypożyczenia (użyczenia) podręcznika/materiałów edukacyjnych  dokonuje nauczyciel-bibliotekarz na podstawie imiennej listy uczniów, sporządzonej przez wychowawcę klasy.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Podręczniki/materiały edukacyjne na dany rok szkolny są wypożyczane  (użyczane)  w dniu  </w:t>
      </w:r>
      <w:r w:rsidR="002968C3">
        <w:rPr>
          <w:rFonts w:ascii="Times New Roman" w:hAnsi="Times New Roman" w:cs="Times New Roman"/>
          <w:sz w:val="24"/>
          <w:szCs w:val="24"/>
        </w:rPr>
        <w:br/>
      </w:r>
      <w:r w:rsidRPr="0049430B">
        <w:rPr>
          <w:rFonts w:ascii="Times New Roman" w:hAnsi="Times New Roman" w:cs="Times New Roman"/>
          <w:sz w:val="24"/>
          <w:szCs w:val="24"/>
        </w:rPr>
        <w:t>i w godzinach uzgodnionych pomiędzy nauczycielem-bibliotekarzem, a wychowawcą klasy.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Podręczniki są wypożyczane (użyczane) uczniom nie później jak do 14 dnia od rozpoczęcia roku szkolnego, w szczególnych przypadkach termin ten może ulec wydłużeniu.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Wypożyczenie podręcznika może nastąpić również w innym terminie, w trakcie roku szkolnego. </w:t>
      </w:r>
    </w:p>
    <w:p w:rsidR="0049430B" w:rsidRPr="002968C3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3">
        <w:rPr>
          <w:rFonts w:ascii="Times New Roman" w:hAnsi="Times New Roman" w:cs="Times New Roman"/>
          <w:b/>
          <w:sz w:val="24"/>
          <w:szCs w:val="24"/>
        </w:rPr>
        <w:t>Uczniowie klas IV-VI</w:t>
      </w:r>
      <w:r w:rsidR="002968C3">
        <w:rPr>
          <w:rFonts w:ascii="Times New Roman" w:hAnsi="Times New Roman" w:cs="Times New Roman"/>
          <w:b/>
          <w:sz w:val="24"/>
          <w:szCs w:val="24"/>
        </w:rPr>
        <w:t>II</w:t>
      </w:r>
      <w:r w:rsidRPr="002968C3">
        <w:rPr>
          <w:rFonts w:ascii="Times New Roman" w:hAnsi="Times New Roman" w:cs="Times New Roman"/>
          <w:b/>
          <w:sz w:val="24"/>
          <w:szCs w:val="24"/>
        </w:rPr>
        <w:t xml:space="preserve"> mogą dokonywać wypożyczenia samodzielnie. Potwierdzeniem wypożyczenia jest osobisty podpis ucznia w momencie wypożyczenia (za dopilnowanie jest odpowiedzialny nauczyciel-bibliotekarz).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Podręczniki/materiały edukacyjne podlegają zwrotowi do biblioteki szkolnej </w:t>
      </w:r>
      <w:r w:rsidRPr="0049430B">
        <w:rPr>
          <w:rFonts w:ascii="Times New Roman" w:hAnsi="Times New Roman" w:cs="Times New Roman"/>
          <w:b/>
          <w:sz w:val="24"/>
          <w:szCs w:val="24"/>
        </w:rPr>
        <w:t>bezpośrednio po zaistniałym zdarzeniu</w:t>
      </w:r>
      <w:r w:rsidRPr="0049430B">
        <w:rPr>
          <w:rFonts w:ascii="Times New Roman" w:hAnsi="Times New Roman" w:cs="Times New Roman"/>
          <w:sz w:val="24"/>
          <w:szCs w:val="24"/>
        </w:rPr>
        <w:t xml:space="preserve"> w przypadku: skreślenia ucznia z księgi uczniów, przeniesienia do innej szkoły lub w przypadku innych zdarzeń losowych. 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Zwrotu wypożyczonych podręczników/materiałów edukacyjnych, dokonuje się w terminach określonych przez szkołę i podanych przez bibliotekarza, do wiadomości uczniów i rodziców, jednak nie później niż do 15 czerwca danego roku. Uczniowie przystępujący do egzaminów klasyfikacyjnych, sprawdzających, poprawkowych, zwracają podręcznik nie później niż do końca sierpnia danego roku.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Zwrotu wypożyczonych podręczników/materiałów edukacyjnych, dokonuje się  w klasach I – III </w:t>
      </w:r>
      <w:r w:rsidR="002968C3">
        <w:rPr>
          <w:rFonts w:ascii="Times New Roman" w:hAnsi="Times New Roman" w:cs="Times New Roman"/>
          <w:sz w:val="24"/>
          <w:szCs w:val="24"/>
        </w:rPr>
        <w:br/>
      </w:r>
      <w:r w:rsidRPr="0049430B">
        <w:rPr>
          <w:rFonts w:ascii="Times New Roman" w:hAnsi="Times New Roman" w:cs="Times New Roman"/>
          <w:sz w:val="24"/>
          <w:szCs w:val="24"/>
        </w:rPr>
        <w:t>w obecności wychowawcy klasy.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Zwrotu wypożyczonych podręczników/materiałów edukacyjnych, dokonuje się w klasach IV-VI</w:t>
      </w:r>
      <w:r w:rsidR="002968C3">
        <w:rPr>
          <w:rFonts w:ascii="Times New Roman" w:hAnsi="Times New Roman" w:cs="Times New Roman"/>
          <w:sz w:val="24"/>
          <w:szCs w:val="24"/>
        </w:rPr>
        <w:t>II</w:t>
      </w:r>
      <w:r w:rsidRPr="0049430B">
        <w:rPr>
          <w:rFonts w:ascii="Times New Roman" w:hAnsi="Times New Roman" w:cs="Times New Roman"/>
          <w:sz w:val="24"/>
          <w:szCs w:val="24"/>
        </w:rPr>
        <w:t xml:space="preserve"> przez samych uczniów, co musi być potwierdzone jego własnoręcznym podpisem (za czynności te odpowiada nauczyciel –bibliotekarz). 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Dla podręcznika/materiału edukacyjnego ustala się status wyjściowy – pierwszy rok użytkowania jako „nowy”, status w kolejnych latach jako „dobry” lub „wystarczający”, co oznacza, iż podręcznik jest</w:t>
      </w:r>
      <w:r w:rsidR="002968C3">
        <w:rPr>
          <w:rFonts w:ascii="Times New Roman" w:hAnsi="Times New Roman" w:cs="Times New Roman"/>
          <w:sz w:val="24"/>
          <w:szCs w:val="24"/>
        </w:rPr>
        <w:br/>
      </w:r>
      <w:r w:rsidRPr="0049430B">
        <w:rPr>
          <w:rFonts w:ascii="Times New Roman" w:hAnsi="Times New Roman" w:cs="Times New Roman"/>
          <w:sz w:val="24"/>
          <w:szCs w:val="24"/>
        </w:rPr>
        <w:lastRenderedPageBreak/>
        <w:t xml:space="preserve"> w stanie dobrym lub względnie dobrym, nie powodującym trudności w korzystaniu podczas uczenia się.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Podczas zwrotu podręcznika/materiału edukacyjnego do biblioteki, nauczyciel bibliotekarz dokonuje oględzin podręcznika, określając stopień jego zużycia. Przy wykonywaniu tych czynności może współpracować z wychowawcą klasy.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0B">
        <w:rPr>
          <w:rFonts w:ascii="Times New Roman" w:hAnsi="Times New Roman" w:cs="Times New Roman"/>
          <w:b/>
          <w:sz w:val="24"/>
          <w:szCs w:val="24"/>
        </w:rPr>
        <w:t xml:space="preserve">W przypadku zniszczenia lub niezwrócenia podręcznika albo materiału edukacyjnego Szkoła Podstawowa nr 38 w Bydgoszczy zobowiązuje rodziców ucznia do zakupienia nowego podręcznika lub materiału edukacyjnego. Przez zniszczenie podręcznika rozumie się nie przyznanie statusu „dobry” lub „wystarczający” – patrz punkt 13 regulaminu. </w:t>
      </w:r>
    </w:p>
    <w:p w:rsidR="0049430B" w:rsidRPr="0049430B" w:rsidRDefault="0049430B" w:rsidP="00961FC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Materiały ćwiczeniowe, zgodnie ze stosownym rozporządzeniem, otrzymują poszczególni uczniowie corocznie, bez obowiązku zwrotu, </w:t>
      </w:r>
    </w:p>
    <w:p w:rsidR="0049430B" w:rsidRPr="0049430B" w:rsidRDefault="0049430B" w:rsidP="0049430B">
      <w:pPr>
        <w:pStyle w:val="Bezodstpw"/>
        <w:spacing w:line="360" w:lineRule="auto"/>
        <w:ind w:left="66" w:firstLine="0"/>
        <w:jc w:val="center"/>
        <w:rPr>
          <w:b/>
          <w:sz w:val="24"/>
          <w:szCs w:val="24"/>
        </w:rPr>
      </w:pPr>
      <w:r w:rsidRPr="0049430B">
        <w:rPr>
          <w:b/>
          <w:sz w:val="24"/>
          <w:szCs w:val="24"/>
        </w:rPr>
        <w:br w:type="page"/>
      </w:r>
    </w:p>
    <w:p w:rsidR="0049430B" w:rsidRPr="0049430B" w:rsidRDefault="00CD1A58" w:rsidP="00CD1A58">
      <w:pPr>
        <w:pStyle w:val="Bezodstpw"/>
        <w:tabs>
          <w:tab w:val="num" w:pos="0"/>
        </w:tabs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</w:t>
      </w:r>
      <w:r w:rsidRPr="0049430B">
        <w:rPr>
          <w:b/>
          <w:bCs/>
          <w:sz w:val="24"/>
          <w:szCs w:val="24"/>
        </w:rPr>
        <w:t>Oświadczam, że zapoznałem się z zasadami wypożyczania</w:t>
      </w:r>
      <w:r>
        <w:rPr>
          <w:b/>
          <w:bCs/>
          <w:sz w:val="24"/>
          <w:szCs w:val="24"/>
        </w:rPr>
        <w:t xml:space="preserve"> podręczników obowiązujących </w:t>
      </w:r>
      <w:r>
        <w:rPr>
          <w:b/>
          <w:bCs/>
          <w:sz w:val="24"/>
          <w:szCs w:val="24"/>
        </w:rPr>
        <w:br/>
        <w:t xml:space="preserve">          w Szkole Podstawowej nr 38 w B</w:t>
      </w:r>
      <w:r w:rsidRPr="0049430B">
        <w:rPr>
          <w:b/>
          <w:bCs/>
          <w:sz w:val="24"/>
          <w:szCs w:val="24"/>
        </w:rPr>
        <w:t>ydgoszczy:</w:t>
      </w:r>
    </w:p>
    <w:tbl>
      <w:tblPr>
        <w:tblW w:w="9356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547"/>
        <w:gridCol w:w="4763"/>
        <w:gridCol w:w="1530"/>
      </w:tblGrid>
      <w:tr w:rsidR="0049430B" w:rsidRPr="0049430B" w:rsidTr="0049430B">
        <w:trPr>
          <w:trHeight w:val="505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Imię i nazwisko ucznia</w:t>
            </w: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Imię i nazwisko rodzica (opiekuna prawnego)</w:t>
            </w: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Data i podpis</w:t>
            </w:r>
          </w:p>
        </w:tc>
      </w:tr>
      <w:tr w:rsidR="0049430B" w:rsidRPr="0049430B" w:rsidTr="0049430B">
        <w:trPr>
          <w:trHeight w:val="247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58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430B" w:rsidRPr="0049430B" w:rsidTr="0049430B">
        <w:trPr>
          <w:trHeight w:val="269"/>
          <w:jc w:val="center"/>
        </w:trPr>
        <w:tc>
          <w:tcPr>
            <w:tcW w:w="495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49430B">
              <w:rPr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9430B" w:rsidRPr="0049430B" w:rsidRDefault="0049430B" w:rsidP="0049430B">
            <w:pPr>
              <w:pStyle w:val="Bezodstpw"/>
              <w:tabs>
                <w:tab w:val="num" w:pos="426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9430B" w:rsidRPr="00CD1A58" w:rsidRDefault="00CD1A58" w:rsidP="00CD1A58">
      <w:pPr>
        <w:spacing w:before="120" w:after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1A58">
        <w:rPr>
          <w:rFonts w:ascii="Times New Roman" w:hAnsi="Times New Roman" w:cs="Times New Roman"/>
          <w:b/>
          <w:sz w:val="32"/>
          <w:szCs w:val="32"/>
        </w:rPr>
        <w:lastRenderedPageBreak/>
        <w:t>Regu</w:t>
      </w:r>
      <w:r w:rsidR="00352E4A">
        <w:rPr>
          <w:rFonts w:ascii="Times New Roman" w:hAnsi="Times New Roman" w:cs="Times New Roman"/>
          <w:b/>
          <w:sz w:val="32"/>
          <w:szCs w:val="32"/>
        </w:rPr>
        <w:t xml:space="preserve">lamin korzystania z komputerów </w:t>
      </w:r>
      <w:r w:rsidRPr="00CD1A58">
        <w:rPr>
          <w:rFonts w:ascii="Times New Roman" w:hAnsi="Times New Roman" w:cs="Times New Roman"/>
          <w:b/>
          <w:sz w:val="32"/>
          <w:szCs w:val="32"/>
        </w:rPr>
        <w:t xml:space="preserve">w bibliotece </w:t>
      </w:r>
    </w:p>
    <w:p w:rsidR="0049430B" w:rsidRPr="0049430B" w:rsidRDefault="0049430B" w:rsidP="0049430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Przy korzystaniu z komputerów obowiązują zasady BHP i pracowni komputerowej.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Komputer służy tylko do celów szkolnych – nie używamy go do gier i rozmów na czatach. </w:t>
      </w:r>
      <w:r w:rsidR="00157784">
        <w:rPr>
          <w:rFonts w:ascii="Times New Roman" w:hAnsi="Times New Roman" w:cs="Times New Roman"/>
          <w:sz w:val="24"/>
          <w:szCs w:val="24"/>
        </w:rPr>
        <w:br/>
      </w:r>
      <w:r w:rsidRPr="0049430B">
        <w:rPr>
          <w:rFonts w:ascii="Times New Roman" w:hAnsi="Times New Roman" w:cs="Times New Roman"/>
          <w:sz w:val="24"/>
          <w:szCs w:val="24"/>
        </w:rPr>
        <w:t>Nie przeglądamy stron naruszających zasady etyki.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W czasie przerw nie korzystamy z komputera.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Korzystanie z komputera w bibliotece możliwe jest wyłącznie po uprzednim uzgodnieniu terminu </w:t>
      </w:r>
      <w:r w:rsidR="00157784">
        <w:rPr>
          <w:rFonts w:ascii="Times New Roman" w:hAnsi="Times New Roman" w:cs="Times New Roman"/>
          <w:sz w:val="24"/>
          <w:szCs w:val="24"/>
        </w:rPr>
        <w:br/>
      </w:r>
      <w:r w:rsidRPr="0049430B">
        <w:rPr>
          <w:rFonts w:ascii="Times New Roman" w:hAnsi="Times New Roman" w:cs="Times New Roman"/>
          <w:sz w:val="24"/>
          <w:szCs w:val="24"/>
        </w:rPr>
        <w:t>i odnotowaniu danych ucznia w zeszycie odwiedzin w czytelni.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Bez wiedzy bibliotekarza nie wolno instalować żadnych programów i dokonywać zmian w systemie.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W przypadku naruszenia zasad regulaminu powiadamiany zostaje wychowawca klasy i rodzice, a uczeń nie może korzystać z komputera przez określony czas.</w:t>
      </w:r>
    </w:p>
    <w:p w:rsidR="0049430B" w:rsidRPr="0049430B" w:rsidRDefault="0049430B" w:rsidP="00961FC2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>Uczeń ponosi odpowiedzialność za powierzony mu sprzęt komputerowy.</w:t>
      </w:r>
    </w:p>
    <w:p w:rsidR="0049430B" w:rsidRDefault="0049430B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CD1A58" w:rsidRDefault="00CD1A58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352E4A" w:rsidRPr="0049430B" w:rsidRDefault="00352E4A" w:rsidP="0049430B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</w:p>
    <w:p w:rsidR="0049430B" w:rsidRPr="006C3A4C" w:rsidRDefault="00CD1A58" w:rsidP="0049430B">
      <w:pPr>
        <w:pStyle w:val="Bezodstpw"/>
        <w:spacing w:before="120" w:after="120"/>
        <w:ind w:firstLine="357"/>
        <w:jc w:val="center"/>
        <w:rPr>
          <w:b/>
          <w:caps/>
          <w:sz w:val="24"/>
          <w:szCs w:val="24"/>
        </w:rPr>
      </w:pPr>
      <w:r>
        <w:rPr>
          <w:b/>
          <w:sz w:val="32"/>
          <w:szCs w:val="32"/>
        </w:rPr>
        <w:lastRenderedPageBreak/>
        <w:t>Regulamin korzyst</w:t>
      </w:r>
      <w:r w:rsidR="00352E4A">
        <w:rPr>
          <w:b/>
          <w:sz w:val="32"/>
          <w:szCs w:val="32"/>
        </w:rPr>
        <w:t xml:space="preserve">ania z Internetu </w:t>
      </w:r>
      <w:r>
        <w:rPr>
          <w:b/>
          <w:sz w:val="32"/>
          <w:szCs w:val="32"/>
        </w:rPr>
        <w:t xml:space="preserve">w bibliotece </w:t>
      </w:r>
      <w:r>
        <w:rPr>
          <w:b/>
          <w:sz w:val="32"/>
          <w:szCs w:val="32"/>
        </w:rPr>
        <w:br/>
      </w:r>
      <w:r w:rsidR="000D2FAB">
        <w:rPr>
          <w:b/>
          <w:caps/>
          <w:sz w:val="24"/>
          <w:szCs w:val="24"/>
        </w:rPr>
        <w:br/>
      </w:r>
    </w:p>
    <w:p w:rsidR="0049430B" w:rsidRPr="0049430B" w:rsidRDefault="0049430B" w:rsidP="0049430B">
      <w:pPr>
        <w:pStyle w:val="Bezodstpw"/>
        <w:spacing w:before="120" w:after="120"/>
        <w:ind w:firstLine="357"/>
        <w:jc w:val="center"/>
        <w:rPr>
          <w:sz w:val="24"/>
          <w:szCs w:val="24"/>
        </w:rPr>
      </w:pPr>
      <w:r w:rsidRPr="0049430B">
        <w:rPr>
          <w:sz w:val="24"/>
          <w:szCs w:val="24"/>
        </w:rPr>
        <w:t>SAMODZIELNE STANOWISKO DLA CZYTELNIKA Z DOSTĘPEM DO INTERNETU: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430B" w:rsidRPr="0049430B">
        <w:rPr>
          <w:sz w:val="24"/>
          <w:szCs w:val="24"/>
        </w:rPr>
        <w:t xml:space="preserve">Ze stanowiska internetowego korzystać może każda osoba, która zapoznała się z niniejszym regulaminem oraz wyjaśnieniami bibliotekarza na temat technicznych warunków obsługi komputera </w:t>
      </w:r>
      <w:r w:rsidR="00157784">
        <w:rPr>
          <w:sz w:val="24"/>
          <w:szCs w:val="24"/>
        </w:rPr>
        <w:br/>
      </w:r>
      <w:r w:rsidR="0049430B" w:rsidRPr="0049430B">
        <w:rPr>
          <w:sz w:val="24"/>
          <w:szCs w:val="24"/>
        </w:rPr>
        <w:t>i zapoznała się z przepisami BHP  i zasadami dotyczącymi korzystania z pracowni komputerowej</w:t>
      </w:r>
      <w:r w:rsidR="00157784">
        <w:rPr>
          <w:sz w:val="24"/>
          <w:szCs w:val="24"/>
        </w:rPr>
        <w:t>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9430B" w:rsidRPr="0049430B">
        <w:rPr>
          <w:sz w:val="24"/>
          <w:szCs w:val="24"/>
        </w:rPr>
        <w:t>Podstawą korzystania z usług internetowych jest wpisanie się do rejestru udostępnień (zeszytu odwiedzin).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9430B" w:rsidRPr="0049430B">
        <w:rPr>
          <w:sz w:val="24"/>
          <w:szCs w:val="24"/>
        </w:rPr>
        <w:t>Korzystanie z usług internetowych jest bezpłatne.</w:t>
      </w:r>
    </w:p>
    <w:p w:rsidR="0049430B" w:rsidRPr="002968C3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9430B" w:rsidRPr="0049430B">
        <w:rPr>
          <w:sz w:val="24"/>
          <w:szCs w:val="24"/>
        </w:rPr>
        <w:t xml:space="preserve">Indywidualna sesja internetowa może trwać 1 godzinę lekcyjną z możliwością przedłużenia, o ile nie będzie innych czytelników, czekających na dostęp do komputera z Internetem. </w:t>
      </w:r>
      <w:r w:rsidR="0049430B" w:rsidRPr="002968C3">
        <w:rPr>
          <w:sz w:val="24"/>
          <w:szCs w:val="24"/>
        </w:rPr>
        <w:t>Podczas przerwy nie korzystamy z komputera.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9430B" w:rsidRPr="0049430B">
        <w:rPr>
          <w:sz w:val="24"/>
          <w:szCs w:val="24"/>
        </w:rPr>
        <w:t xml:space="preserve">Wyszukiwania użytkownik prowadzi samodzielnie (kopiowanie, obsługa stacji dyskietek, praca </w:t>
      </w:r>
      <w:r w:rsidR="00157784">
        <w:rPr>
          <w:sz w:val="24"/>
          <w:szCs w:val="24"/>
        </w:rPr>
        <w:br/>
      </w:r>
      <w:r w:rsidR="0049430B" w:rsidRPr="0049430B">
        <w:rPr>
          <w:sz w:val="24"/>
          <w:szCs w:val="24"/>
        </w:rPr>
        <w:t>w pakiecie biurowym, obsługa poczty elektronicznej itp.) lub przy pomocy nauczyciela bibliotekarza.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9430B" w:rsidRPr="0049430B">
        <w:rPr>
          <w:sz w:val="24"/>
          <w:szCs w:val="24"/>
        </w:rPr>
        <w:t>Pracownicy mają prawo kontrolować czynności wykonywane przez czytelnika przy komputerze.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968C3">
        <w:rPr>
          <w:sz w:val="24"/>
          <w:szCs w:val="24"/>
        </w:rPr>
        <w:t>Dostęp do sieci Internetu w b</w:t>
      </w:r>
      <w:r w:rsidR="0049430B" w:rsidRPr="0049430B">
        <w:rPr>
          <w:sz w:val="24"/>
          <w:szCs w:val="24"/>
        </w:rPr>
        <w:t xml:space="preserve">ibliotece służy zaspakajaniu potrzeb informacyjnych i naukowych użytkowników. Zabrania się wykorzystywania go do celów rozrywkowych, a także sprzecznych </w:t>
      </w:r>
      <w:r w:rsidR="00157784">
        <w:rPr>
          <w:sz w:val="24"/>
          <w:szCs w:val="24"/>
        </w:rPr>
        <w:br/>
      </w:r>
      <w:r w:rsidR="0049430B" w:rsidRPr="0049430B">
        <w:rPr>
          <w:sz w:val="24"/>
          <w:szCs w:val="24"/>
        </w:rPr>
        <w:t>z obowiązującym prawodawstwem dotyczących ochrony dóbr osobistych, prawa autorskiego oraz udostępniania materiałów pornograficznych.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9430B" w:rsidRPr="0049430B">
        <w:rPr>
          <w:sz w:val="24"/>
          <w:szCs w:val="24"/>
        </w:rPr>
        <w:t>Użytkownikowi korzystającemu z Internetu zabrania się w szczególności:</w:t>
      </w:r>
    </w:p>
    <w:p w:rsidR="00A90016" w:rsidRDefault="0049430B" w:rsidP="00961FC2">
      <w:pPr>
        <w:pStyle w:val="Bezodstpw"/>
        <w:numPr>
          <w:ilvl w:val="0"/>
          <w:numId w:val="31"/>
        </w:numPr>
        <w:spacing w:before="120" w:after="120"/>
        <w:jc w:val="both"/>
        <w:rPr>
          <w:sz w:val="24"/>
          <w:szCs w:val="24"/>
        </w:rPr>
      </w:pPr>
      <w:r w:rsidRPr="0049430B">
        <w:rPr>
          <w:sz w:val="24"/>
          <w:szCs w:val="24"/>
        </w:rPr>
        <w:t>instalacji jakichkolwiek danych na dyskach twardych,</w:t>
      </w:r>
    </w:p>
    <w:p w:rsidR="00A90016" w:rsidRDefault="0049430B" w:rsidP="00961FC2">
      <w:pPr>
        <w:pStyle w:val="Bezodstpw"/>
        <w:numPr>
          <w:ilvl w:val="0"/>
          <w:numId w:val="31"/>
        </w:numPr>
        <w:spacing w:before="120" w:after="120"/>
        <w:jc w:val="both"/>
        <w:rPr>
          <w:sz w:val="24"/>
          <w:szCs w:val="24"/>
        </w:rPr>
      </w:pPr>
      <w:r w:rsidRPr="00A90016">
        <w:rPr>
          <w:sz w:val="24"/>
          <w:szCs w:val="24"/>
        </w:rPr>
        <w:t>uruchamiania gier komputerowych,</w:t>
      </w:r>
    </w:p>
    <w:p w:rsidR="00A90016" w:rsidRDefault="0049430B" w:rsidP="00961FC2">
      <w:pPr>
        <w:pStyle w:val="Bezodstpw"/>
        <w:numPr>
          <w:ilvl w:val="0"/>
          <w:numId w:val="31"/>
        </w:numPr>
        <w:spacing w:before="120" w:after="120"/>
        <w:jc w:val="both"/>
        <w:rPr>
          <w:sz w:val="24"/>
          <w:szCs w:val="24"/>
        </w:rPr>
      </w:pPr>
      <w:r w:rsidRPr="00A90016">
        <w:rPr>
          <w:sz w:val="24"/>
          <w:szCs w:val="24"/>
        </w:rPr>
        <w:t>korzystania z serwerów CHAT, IRC i innych mających wyłącznie rozrywkowy charakter,</w:t>
      </w:r>
    </w:p>
    <w:p w:rsidR="00A90016" w:rsidRDefault="0049430B" w:rsidP="00961FC2">
      <w:pPr>
        <w:pStyle w:val="Bezodstpw"/>
        <w:numPr>
          <w:ilvl w:val="0"/>
          <w:numId w:val="31"/>
        </w:numPr>
        <w:spacing w:before="120" w:after="120"/>
        <w:jc w:val="both"/>
        <w:rPr>
          <w:sz w:val="24"/>
          <w:szCs w:val="24"/>
        </w:rPr>
      </w:pPr>
      <w:r w:rsidRPr="00A90016">
        <w:rPr>
          <w:sz w:val="24"/>
          <w:szCs w:val="24"/>
        </w:rPr>
        <w:t>dokonywania zmian w konfiguracji systemów operacyjnych,</w:t>
      </w:r>
    </w:p>
    <w:p w:rsidR="0049430B" w:rsidRPr="00A90016" w:rsidRDefault="0049430B" w:rsidP="00961FC2">
      <w:pPr>
        <w:pStyle w:val="Bezodstpw"/>
        <w:numPr>
          <w:ilvl w:val="0"/>
          <w:numId w:val="31"/>
        </w:numPr>
        <w:spacing w:before="120" w:after="120"/>
        <w:jc w:val="both"/>
        <w:rPr>
          <w:sz w:val="24"/>
          <w:szCs w:val="24"/>
        </w:rPr>
      </w:pPr>
      <w:r w:rsidRPr="00A90016">
        <w:rPr>
          <w:sz w:val="24"/>
          <w:szCs w:val="24"/>
        </w:rPr>
        <w:t>samowolnego usuwania usterek w działaniu oprogramowania systemowego i użytkowego.</w:t>
      </w:r>
    </w:p>
    <w:p w:rsidR="002968C3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968C3">
        <w:rPr>
          <w:sz w:val="24"/>
          <w:szCs w:val="24"/>
        </w:rPr>
        <w:t>Za dane i dokumenty c</w:t>
      </w:r>
      <w:r w:rsidR="0049430B" w:rsidRPr="0049430B">
        <w:rPr>
          <w:sz w:val="24"/>
          <w:szCs w:val="24"/>
        </w:rPr>
        <w:t xml:space="preserve">zytelników pozostawione na dyskach lokalnych lub dyskach sieciowych oraz </w:t>
      </w:r>
      <w:r w:rsidR="00157784">
        <w:rPr>
          <w:sz w:val="24"/>
          <w:szCs w:val="24"/>
        </w:rPr>
        <w:br/>
        <w:t xml:space="preserve"> </w:t>
      </w:r>
      <w:r w:rsidR="0049430B" w:rsidRPr="0049430B">
        <w:rPr>
          <w:sz w:val="24"/>
          <w:szCs w:val="24"/>
        </w:rPr>
        <w:t xml:space="preserve">za pozostawione w napędach nośniki bibliotekarz nie odpowiada. Czytelnik zobowiązany jest do archiwizacji swoich dokumentów i danych we własnym zakresie. Do dyspozycji czytelnika są napędy dyskietek 3,5. </w:t>
      </w:r>
    </w:p>
    <w:p w:rsidR="0049430B" w:rsidRPr="00343DD2" w:rsidRDefault="0049430B" w:rsidP="002968C3">
      <w:pPr>
        <w:pStyle w:val="Bezodstpw"/>
        <w:spacing w:before="120" w:after="120"/>
        <w:ind w:left="357" w:firstLine="0"/>
        <w:jc w:val="both"/>
        <w:rPr>
          <w:b/>
          <w:sz w:val="24"/>
          <w:szCs w:val="24"/>
        </w:rPr>
      </w:pPr>
      <w:r w:rsidRPr="00343DD2">
        <w:rPr>
          <w:b/>
          <w:sz w:val="24"/>
          <w:szCs w:val="24"/>
        </w:rPr>
        <w:t>UWAGA !</w:t>
      </w:r>
    </w:p>
    <w:p w:rsidR="0049430B" w:rsidRPr="00343DD2" w:rsidRDefault="002968C3" w:rsidP="0049430B">
      <w:pPr>
        <w:pStyle w:val="Bezodstpw"/>
        <w:spacing w:before="120" w:after="120"/>
        <w:ind w:firstLine="357"/>
        <w:jc w:val="both"/>
        <w:rPr>
          <w:b/>
          <w:sz w:val="24"/>
          <w:szCs w:val="24"/>
        </w:rPr>
      </w:pPr>
      <w:r w:rsidRPr="00343DD2">
        <w:rPr>
          <w:b/>
          <w:sz w:val="24"/>
          <w:szCs w:val="24"/>
        </w:rPr>
        <w:t>Wszystkie dane i dokumenty c</w:t>
      </w:r>
      <w:r w:rsidR="0049430B" w:rsidRPr="00343DD2">
        <w:rPr>
          <w:b/>
          <w:sz w:val="24"/>
          <w:szCs w:val="24"/>
        </w:rPr>
        <w:t>zytelników z dysków lokalnych i dysków sieciowych są usuwane bez możliwości odzyskania</w:t>
      </w:r>
      <w:r w:rsidRPr="00343DD2">
        <w:rPr>
          <w:b/>
          <w:sz w:val="24"/>
          <w:szCs w:val="24"/>
        </w:rPr>
        <w:t>.</w:t>
      </w:r>
      <w:r w:rsidR="0049430B" w:rsidRPr="00343DD2">
        <w:rPr>
          <w:b/>
          <w:sz w:val="24"/>
          <w:szCs w:val="24"/>
        </w:rPr>
        <w:t xml:space="preserve"> Należy pamiętać o archiwizacji swoich dokumentów na nośnikach wymiennych.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9430B" w:rsidRPr="0049430B">
        <w:rPr>
          <w:sz w:val="24"/>
          <w:szCs w:val="24"/>
        </w:rPr>
        <w:t>Informacje na temat zakłóceń w pracy komputera, usterek technicznych i innych należy niezwłocznie zgłosić dyżurującemu bibliotekarzowi.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9430B" w:rsidRPr="0049430B">
        <w:rPr>
          <w:sz w:val="24"/>
          <w:szCs w:val="24"/>
        </w:rPr>
        <w:t>Czytelnik ponosi odpowiedzialność materialną za szkody powstałe z jego winy w trakcie użytkowania zasobów Internetu.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9430B" w:rsidRPr="0049430B">
        <w:rPr>
          <w:sz w:val="24"/>
          <w:szCs w:val="24"/>
        </w:rPr>
        <w:t>Bibliotekarz może odmówić czytelnikowi dostępu do komputera, jeżeli uzna, że użytkownik wykonuje czynności niepożądane, nawet jeśli nie są one uwzględnione w regulaminie.</w:t>
      </w:r>
    </w:p>
    <w:p w:rsidR="0049430B" w:rsidRPr="0049430B" w:rsidRDefault="00A90016" w:rsidP="00A90016">
      <w:pPr>
        <w:pStyle w:val="Bezodstpw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9430B" w:rsidRPr="0049430B">
        <w:rPr>
          <w:sz w:val="24"/>
          <w:szCs w:val="24"/>
        </w:rPr>
        <w:t>Nieprzestrzeganie wyżej wymienionych zasad pozbawia czytelnika prawa korzystania z Internetu.</w:t>
      </w:r>
    </w:p>
    <w:p w:rsidR="00BA1102" w:rsidRPr="002A5261" w:rsidRDefault="0049430B" w:rsidP="00BA1102">
      <w:pPr>
        <w:pStyle w:val="Bezodstpw"/>
        <w:spacing w:before="120" w:after="120"/>
        <w:ind w:firstLine="357"/>
        <w:jc w:val="center"/>
        <w:rPr>
          <w:b/>
          <w:sz w:val="24"/>
          <w:szCs w:val="24"/>
        </w:rPr>
      </w:pPr>
      <w:r w:rsidRPr="0049430B">
        <w:rPr>
          <w:b/>
          <w:sz w:val="24"/>
          <w:szCs w:val="24"/>
        </w:rPr>
        <w:br w:type="page"/>
      </w:r>
      <w:r w:rsidR="00BA1102">
        <w:rPr>
          <w:b/>
          <w:sz w:val="32"/>
          <w:szCs w:val="32"/>
        </w:rPr>
        <w:lastRenderedPageBreak/>
        <w:t xml:space="preserve">Regulamin czytelni biblioteki </w:t>
      </w:r>
      <w:r w:rsidR="00BA1102">
        <w:rPr>
          <w:b/>
          <w:sz w:val="32"/>
          <w:szCs w:val="32"/>
        </w:rPr>
        <w:br/>
      </w:r>
      <w:r w:rsidR="00BA1102">
        <w:rPr>
          <w:b/>
          <w:sz w:val="24"/>
          <w:szCs w:val="24"/>
        </w:rPr>
        <w:br/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Z czytelni może korzystać każdy uczeń.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W czytelni  należy zachowywać się cicho.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Do czytelni wchodzimy bez kurtek i płaszczy.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W czytelni obowiązuje, zakaz jedzenia i picia, korzystania z telefonów komórkowych.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W czytelni można korzystać z czasopism i księgozbioru podręcznego tylko na miejscu.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Czytelnik ma wolny dostęp do czasopism znajdujących się na regałach. Wykorzystane czasopisma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9430B">
        <w:rPr>
          <w:rFonts w:ascii="Times New Roman" w:hAnsi="Times New Roman" w:cs="Times New Roman"/>
          <w:sz w:val="24"/>
          <w:szCs w:val="24"/>
        </w:rPr>
        <w:t xml:space="preserve">odnosi się na miejsce.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Z księgozbioru podręcznego korzysta się za pośrednictwem bibliotekarza.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Przed opuszczeniem czytelni należy czytane książki zwrócić nauczycielowi bibliotekarzowi.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W uzasadnionych przypadkach, kiedy czytelnik zachowuje się niewłaściwie, nauczyciel bibliotekarz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może</w:t>
      </w:r>
      <w:r w:rsidRPr="0049430B">
        <w:rPr>
          <w:rFonts w:ascii="Times New Roman" w:hAnsi="Times New Roman" w:cs="Times New Roman"/>
          <w:sz w:val="24"/>
          <w:szCs w:val="24"/>
        </w:rPr>
        <w:t xml:space="preserve"> odmówić prawa do korzystania z czytelni. </w:t>
      </w:r>
    </w:p>
    <w:p w:rsidR="00BA1102" w:rsidRPr="0049430B" w:rsidRDefault="00BA1102" w:rsidP="00BA1102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30B">
        <w:rPr>
          <w:rFonts w:ascii="Times New Roman" w:hAnsi="Times New Roman" w:cs="Times New Roman"/>
          <w:sz w:val="24"/>
          <w:szCs w:val="24"/>
        </w:rPr>
        <w:t xml:space="preserve"> W czasie przerw uczniowie nie korzystają z komputerów i nie odrabiają lekcji w czytelni ze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9430B">
        <w:rPr>
          <w:rFonts w:ascii="Times New Roman" w:hAnsi="Times New Roman" w:cs="Times New Roman"/>
          <w:sz w:val="24"/>
          <w:szCs w:val="24"/>
        </w:rPr>
        <w:t xml:space="preserve">względu na trwające wypożyczenia. </w:t>
      </w:r>
    </w:p>
    <w:p w:rsidR="00BA1102" w:rsidRPr="0049430B" w:rsidRDefault="00BA1102" w:rsidP="00BA1102">
      <w:pPr>
        <w:tabs>
          <w:tab w:val="left" w:pos="360"/>
          <w:tab w:val="left" w:pos="426"/>
        </w:tabs>
        <w:spacing w:before="120" w:after="12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0B" w:rsidRPr="0049430B" w:rsidRDefault="0049430B" w:rsidP="0049430B">
      <w:pPr>
        <w:tabs>
          <w:tab w:val="left" w:pos="360"/>
          <w:tab w:val="left" w:pos="426"/>
        </w:tabs>
        <w:spacing w:before="120" w:after="12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0B" w:rsidRDefault="0049430B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5B673F" w:rsidRDefault="005B673F" w:rsidP="0049430B">
      <w:pPr>
        <w:rPr>
          <w:rFonts w:ascii="Times New Roman" w:hAnsi="Times New Roman" w:cs="Times New Roman"/>
          <w:sz w:val="24"/>
          <w:szCs w:val="24"/>
        </w:rPr>
      </w:pPr>
    </w:p>
    <w:p w:rsidR="00C44A52" w:rsidRDefault="00C44A52" w:rsidP="00CC67D4">
      <w:pPr>
        <w:tabs>
          <w:tab w:val="left" w:pos="2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52" w:rsidRPr="00C44A52" w:rsidRDefault="00C44A52" w:rsidP="00C44A5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lastRenderedPageBreak/>
        <w:t>Regulamin pracowni fizycznej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1. Przebywanie w pracowni dozwolone jest tylko w obecności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2. Do pracowni uczeń wchodzi po dzwonku na lekcję. Nie wolno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przebywać w pracowni w czasie przerw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za wyjątkiem dyżurnych,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którzy dbają o przygotowanie sali do lekcji. Do obowiązków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dyżurnego należy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</w:t>
      </w:r>
      <w:r w:rsidR="008826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przygotowanie tablicy, wietrzenie sali.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3. Po wejściu do pracowni każdy uczeń zajmuje stałe, wyznaczone mu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miejsce.</w:t>
      </w:r>
    </w:p>
    <w:p w:rsidR="003B2D85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4. W czasie wykonywania doświadczeń uczniowie zobowiązani są do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przestrzegania następujących zasad:</w:t>
      </w:r>
    </w:p>
    <w:p w:rsidR="003B2D85" w:rsidRDefault="00C44A52" w:rsidP="00961F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doświadczenia mogą być wykonywane za zgodą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nauczyciela.</w:t>
      </w:r>
    </w:p>
    <w:p w:rsidR="003B2D85" w:rsidRDefault="00C44A52" w:rsidP="00961F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W czasie wykonywania doświadczeń należy rygorystycznie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przestrzegać uwag i wskazówek 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nauczyciela.</w:t>
      </w:r>
    </w:p>
    <w:p w:rsidR="003B2D85" w:rsidRDefault="00C44A52" w:rsidP="00961F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Uczeń wykonujący ćwiczenie zobowiązany jest nie opuszczać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zajmowanego miejsca. Miejsce ćwiczeń uczeń opuszcza tylko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za pozwoleniem nauczyciela.</w:t>
      </w:r>
    </w:p>
    <w:p w:rsidR="00C44A52" w:rsidRPr="003B2D85" w:rsidRDefault="00C44A52" w:rsidP="00961F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Po zakończeniu doświadczenia należy sprawdzić stan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przyrządów i umieścić je w wyznaczonym do teg</w:t>
      </w:r>
      <w:r w:rsid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miejscu.</w:t>
      </w:r>
      <w:r w:rsidR="0049129D"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85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braki i uszkodzenia należy zgłosić nauczycielowi.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5. Ze wszelkich przyrządów znajdujących się w pracowni uczeń może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korzystać dopiero po zezwoleniu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prowadzącego lekcję nauczyciela.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6. Wszelkie przyrządy, z których korzysta uczeń, są mieniem szkoły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dlatego wolno korzystać z nich tylko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</w:t>
      </w:r>
      <w:r w:rsidR="008826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instrukcją obsługi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i należy chronić je przed zniszczeniem. Każde, nawet najmniejsze</w:t>
      </w:r>
    </w:p>
    <w:p w:rsidR="00C44A52" w:rsidRPr="00C44A52" w:rsidRDefault="0049129D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826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4A52"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uszkodzenie przyrządu należy natychmiast zgłaszać nauczycielowi.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7. Z pracowni fizycznej nie wolno wynosić żadnych pomocy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dydaktycznych.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8. W pracowni nie wolno spożywać żadnych posiłków i napojów.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9. Wszelkie skaleczenia, oparzenia lub inne nieszczęśliwe wypadki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należy natychmiast zgłaszać nauczyciel</w:t>
      </w:r>
    </w:p>
    <w:p w:rsidR="00C44A52" w:rsidRPr="00C44A52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Po skończonej lekcji uczniowie opuszczają pracownię za zgodą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nauczyciela, pozostawiając za sobą ład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porządek.</w:t>
      </w:r>
    </w:p>
    <w:p w:rsidR="00C44A52" w:rsidRPr="0049129D" w:rsidRDefault="00C44A52" w:rsidP="004912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Za każdy uszkodzony lub zniszczony sprzęt podczas lekcji przez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ucznia wskutek nieprzestrzegania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instrukcji obsługi uczeń odpowiada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materialnie lub we własnym zakresie naprawia szkodę w terminie 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91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4A52">
        <w:rPr>
          <w:rFonts w:ascii="Times New Roman" w:eastAsiaTheme="minorHAnsi" w:hAnsi="Times New Roman" w:cs="Times New Roman"/>
          <w:sz w:val="24"/>
          <w:szCs w:val="24"/>
          <w:lang w:eastAsia="en-US"/>
        </w:rPr>
        <w:t>tygodni.</w:t>
      </w:r>
    </w:p>
    <w:p w:rsidR="00C44A52" w:rsidRPr="00C44A52" w:rsidRDefault="00C44A52" w:rsidP="004912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52" w:rsidRDefault="00C44A52" w:rsidP="00343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88" w:rsidRDefault="002C1D88" w:rsidP="00343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88" w:rsidRDefault="002C1D88" w:rsidP="00343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7D4" w:rsidRDefault="00CC67D4" w:rsidP="00343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70" w:rsidRDefault="00F54170" w:rsidP="002C1D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70" w:rsidRDefault="00BF232A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Regulamin</w:t>
      </w:r>
      <w:r w:rsidR="00F54170">
        <w:rPr>
          <w:rFonts w:ascii="Times New Roman" w:hAnsi="Times New Roman" w:cs="Times New Roman"/>
          <w:b/>
          <w:bCs/>
          <w:sz w:val="32"/>
          <w:szCs w:val="32"/>
        </w:rPr>
        <w:t xml:space="preserve"> organizowania wycieczek</w:t>
      </w:r>
      <w:r w:rsidR="00E257CE">
        <w:rPr>
          <w:rFonts w:ascii="Times New Roman" w:hAnsi="Times New Roman" w:cs="Times New Roman"/>
          <w:b/>
          <w:bCs/>
          <w:sz w:val="32"/>
          <w:szCs w:val="32"/>
        </w:rPr>
        <w:t>/imprez</w:t>
      </w:r>
      <w:r w:rsidR="00F54170">
        <w:rPr>
          <w:rFonts w:ascii="Times New Roman" w:hAnsi="Times New Roman" w:cs="Times New Roman"/>
          <w:b/>
          <w:bCs/>
          <w:sz w:val="32"/>
          <w:szCs w:val="32"/>
        </w:rPr>
        <w:t xml:space="preserve"> szkolnych</w:t>
      </w:r>
    </w:p>
    <w:p w:rsidR="00CC67D4" w:rsidRDefault="00CC67D4" w:rsidP="00A859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4002">
        <w:rPr>
          <w:rFonts w:ascii="Times New Roman" w:hAnsi="Times New Roman" w:cs="Times New Roman"/>
          <w:b/>
          <w:bCs/>
          <w:sz w:val="24"/>
          <w:szCs w:val="24"/>
        </w:rPr>
        <w:t>Podstawowe akty prawne: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1. Ustawa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>o systemie oświaty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 z dnia 7 września 1991 r.,  art. 22, ust. 2, </w:t>
      </w:r>
      <w:proofErr w:type="spellStart"/>
      <w:r w:rsidRPr="00F6400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64002">
        <w:rPr>
          <w:rFonts w:ascii="Times New Roman" w:hAnsi="Times New Roman" w:cs="Times New Roman"/>
          <w:bCs/>
          <w:sz w:val="24"/>
          <w:szCs w:val="24"/>
        </w:rPr>
        <w:t xml:space="preserve"> 12 </w:t>
      </w:r>
      <w:r w:rsidRPr="00F64002">
        <w:rPr>
          <w:rFonts w:ascii="Times New Roman" w:hAnsi="Times New Roman" w:cs="Times New Roman"/>
          <w:bCs/>
          <w:sz w:val="24"/>
          <w:szCs w:val="24"/>
        </w:rPr>
        <w:br/>
        <w:t xml:space="preserve">    (tekst jednolity Dz. U. z 2016 r., poz. 1943 z </w:t>
      </w:r>
      <w:proofErr w:type="spellStart"/>
      <w:r w:rsidRPr="00F6400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64002">
        <w:rPr>
          <w:rFonts w:ascii="Times New Roman" w:hAnsi="Times New Roman" w:cs="Times New Roman"/>
          <w:bCs/>
          <w:sz w:val="24"/>
          <w:szCs w:val="24"/>
        </w:rPr>
        <w:t xml:space="preserve">. zm.), 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2. Rozporządzenie Ministra Edukacji Narodowej i Sportu z dnia 8 listopada 2001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>w sprawie warunków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i sposobu organizowania przez publiczne przedszkola, szkoły i placówki krajoznawstwa i turystyki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002">
        <w:rPr>
          <w:rFonts w:ascii="Times New Roman" w:hAnsi="Times New Roman" w:cs="Times New Roman"/>
          <w:bCs/>
          <w:sz w:val="24"/>
          <w:szCs w:val="24"/>
        </w:rPr>
        <w:br/>
        <w:t xml:space="preserve">    (Dz. U. z 2001 r. Nr 135, poz. 1516),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3. Rozporządzenie Ministra Edukacji Narodowej z dnia 28 sierpnia 2014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 xml:space="preserve">zmieniające rozporządzenie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w sprawie warunków i sposobu organizowania przez publiczne przedszkola, szkoły i placówki  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krajoznawstwa i turystyki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 (Dz. U. z 2014 r., poz. 1150),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4. Rozporządzenie Ministra Edukacji Narodowej i Sportu z dnia 31 grudnia 2002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 xml:space="preserve">w sprawie   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bezpieczeństwa i higieny w publicznych i niepublicznych szkołach i placówkach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(Dz. U. z 2003 r. Nr 6, poz. 69 z </w:t>
      </w:r>
      <w:proofErr w:type="spellStart"/>
      <w:r w:rsidRPr="00F6400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64002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5. Ustawa z dnia 18 sierpnia 2011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 xml:space="preserve">o bezpieczeństwie osób przebywających na obszarach wodnych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(Dz. U. z 2011 r. Nr 208, poz. 1240 oraz z 2015 r., poz. 779, 1642 i 1830); </w:t>
      </w:r>
    </w:p>
    <w:p w:rsidR="00A85991" w:rsidRPr="00F64002" w:rsidRDefault="00A85991" w:rsidP="00A85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6. Ustawa z dnia 18 sierpnia 2011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 xml:space="preserve">o bezpieczeństwie i ratownictwie w górach i na zorganizowanych 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terenach narciarskich</w:t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 (Dz. U. z 2011 r. Nr 208, poz. 1241 oraz z 2013 r., poz. 7);</w:t>
      </w:r>
    </w:p>
    <w:p w:rsidR="00A85991" w:rsidRDefault="00A85991" w:rsidP="00A8599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4002">
        <w:rPr>
          <w:rFonts w:ascii="Times New Roman" w:hAnsi="Times New Roman" w:cs="Times New Roman"/>
          <w:bCs/>
          <w:sz w:val="24"/>
          <w:szCs w:val="24"/>
        </w:rPr>
        <w:t xml:space="preserve">7. Rozporządzenie Ministra Spraw Wewnętrznych z dnia 10 października 2014 r.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t xml:space="preserve">w sprawie wzoru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formularza listy podróżujących dla wycieczek w Unii Europejskiej </w:t>
      </w:r>
      <w:r w:rsidRPr="00F640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F64002">
        <w:rPr>
          <w:rFonts w:ascii="Times New Roman" w:hAnsi="Times New Roman" w:cs="Times New Roman"/>
          <w:bCs/>
          <w:sz w:val="24"/>
          <w:szCs w:val="24"/>
        </w:rPr>
        <w:t xml:space="preserve">  (Dz. U. z 2014 r., poz. 1476)</w:t>
      </w:r>
    </w:p>
    <w:p w:rsidR="009603C7" w:rsidRDefault="009603C7" w:rsidP="00A8599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E01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Rozporządzenie Ministra Eduka</w:t>
      </w:r>
      <w:r w:rsidR="00E01CC9">
        <w:rPr>
          <w:rFonts w:ascii="Times New Roman" w:hAnsi="Times New Roman" w:cs="Times New Roman"/>
          <w:bCs/>
          <w:sz w:val="24"/>
          <w:szCs w:val="24"/>
        </w:rPr>
        <w:t>cji Narodowej z dnia 25 maja</w:t>
      </w:r>
      <w:r w:rsidR="007906B9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E01CC9">
        <w:rPr>
          <w:rFonts w:ascii="Times New Roman" w:hAnsi="Times New Roman" w:cs="Times New Roman"/>
          <w:bCs/>
          <w:sz w:val="24"/>
          <w:szCs w:val="24"/>
        </w:rPr>
        <w:t xml:space="preserve">r. w sprawie warunków i sposobu </w:t>
      </w:r>
      <w:r w:rsidR="00075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0ED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 w:rsidR="00E01CC9">
        <w:rPr>
          <w:rFonts w:ascii="Times New Roman" w:hAnsi="Times New Roman" w:cs="Times New Roman"/>
          <w:bCs/>
          <w:sz w:val="24"/>
          <w:szCs w:val="24"/>
        </w:rPr>
        <w:t>organizowania przez publiczne przedszkola, szkoły  i placówki krajoznawstwa i turystyki</w:t>
      </w:r>
      <w:r w:rsidR="000750ED">
        <w:rPr>
          <w:rFonts w:ascii="Times New Roman" w:hAnsi="Times New Roman" w:cs="Times New Roman"/>
          <w:bCs/>
          <w:sz w:val="24"/>
          <w:szCs w:val="24"/>
        </w:rPr>
        <w:br/>
        <w:t xml:space="preserve">   (Dz. U. z 2018r.,  </w:t>
      </w:r>
      <w:r w:rsidR="00E01CC9">
        <w:rPr>
          <w:rFonts w:ascii="Times New Roman" w:hAnsi="Times New Roman" w:cs="Times New Roman"/>
          <w:bCs/>
          <w:sz w:val="24"/>
          <w:szCs w:val="24"/>
        </w:rPr>
        <w:t>poz.1055)</w:t>
      </w:r>
    </w:p>
    <w:p w:rsidR="00E01CC9" w:rsidRDefault="009603C7" w:rsidP="00E01CC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E01CC9">
        <w:rPr>
          <w:rFonts w:ascii="Times New Roman" w:hAnsi="Times New Roman" w:cs="Times New Roman"/>
          <w:bCs/>
          <w:sz w:val="24"/>
          <w:szCs w:val="24"/>
        </w:rPr>
        <w:t xml:space="preserve"> Rozporządzenie Ministra Edukacji Narodowej z dnia 26 lipca 2018r. zmieniające rozporządzenie</w:t>
      </w:r>
      <w:r w:rsidR="000750ED">
        <w:rPr>
          <w:rFonts w:ascii="Times New Roman" w:hAnsi="Times New Roman" w:cs="Times New Roman"/>
          <w:bCs/>
          <w:sz w:val="24"/>
          <w:szCs w:val="24"/>
        </w:rPr>
        <w:br/>
        <w:t xml:space="preserve">   w </w:t>
      </w:r>
      <w:r w:rsidR="00E01CC9">
        <w:rPr>
          <w:rFonts w:ascii="Times New Roman" w:hAnsi="Times New Roman" w:cs="Times New Roman"/>
          <w:bCs/>
          <w:sz w:val="24"/>
          <w:szCs w:val="24"/>
        </w:rPr>
        <w:t xml:space="preserve">sprawie warunków i sposobu organizowania przez publiczne przedszkola, szkoły  i placówki </w:t>
      </w:r>
      <w:r w:rsidR="000750ED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 w:rsidR="00E01CC9">
        <w:rPr>
          <w:rFonts w:ascii="Times New Roman" w:hAnsi="Times New Roman" w:cs="Times New Roman"/>
          <w:bCs/>
          <w:sz w:val="24"/>
          <w:szCs w:val="24"/>
        </w:rPr>
        <w:t>krajoznawstwa i tur</w:t>
      </w:r>
      <w:r w:rsidR="00B73359">
        <w:rPr>
          <w:rFonts w:ascii="Times New Roman" w:hAnsi="Times New Roman" w:cs="Times New Roman"/>
          <w:bCs/>
          <w:sz w:val="24"/>
          <w:szCs w:val="24"/>
        </w:rPr>
        <w:t>ystyki (Dz. U. z 2018r., poz.1</w:t>
      </w:r>
      <w:r w:rsidR="00E01CC9">
        <w:rPr>
          <w:rFonts w:ascii="Times New Roman" w:hAnsi="Times New Roman" w:cs="Times New Roman"/>
          <w:bCs/>
          <w:sz w:val="24"/>
          <w:szCs w:val="24"/>
        </w:rPr>
        <w:t>5</w:t>
      </w:r>
      <w:r w:rsidR="00B73359">
        <w:rPr>
          <w:rFonts w:ascii="Times New Roman" w:hAnsi="Times New Roman" w:cs="Times New Roman"/>
          <w:bCs/>
          <w:sz w:val="24"/>
          <w:szCs w:val="24"/>
        </w:rPr>
        <w:t>33</w:t>
      </w:r>
      <w:r w:rsidR="00E01CC9">
        <w:rPr>
          <w:rFonts w:ascii="Times New Roman" w:hAnsi="Times New Roman" w:cs="Times New Roman"/>
          <w:bCs/>
          <w:sz w:val="24"/>
          <w:szCs w:val="24"/>
        </w:rPr>
        <w:t>)</w:t>
      </w:r>
    </w:p>
    <w:p w:rsidR="009603C7" w:rsidRPr="009603C7" w:rsidRDefault="009603C7" w:rsidP="00A8599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E88" w:rsidRDefault="00D66E88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359" w:rsidRDefault="00B73359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359" w:rsidRDefault="00B73359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359" w:rsidRDefault="00B73359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359" w:rsidRDefault="00B73359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359" w:rsidRDefault="00B73359" w:rsidP="00F541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E88" w:rsidRDefault="005975EA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 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6E8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ogólne</w:t>
      </w:r>
      <w:r w:rsidR="006B45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F75A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85991">
        <w:rPr>
          <w:rFonts w:ascii="Times New Roman" w:hAnsi="Times New Roman" w:cs="Times New Roman"/>
          <w:bCs/>
          <w:sz w:val="24"/>
          <w:szCs w:val="24"/>
        </w:rPr>
        <w:t>Wycieczki szkolne i inne formy turystyki są integralną formą działalności wychowawczej szkoły.</w:t>
      </w:r>
    </w:p>
    <w:p w:rsidR="00DE4D28" w:rsidRDefault="00DE4D28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E35E0">
        <w:rPr>
          <w:rFonts w:ascii="Times New Roman" w:hAnsi="Times New Roman" w:cs="Times New Roman"/>
          <w:bCs/>
          <w:sz w:val="24"/>
          <w:szCs w:val="24"/>
        </w:rPr>
        <w:t xml:space="preserve">W organizowaniu krajoznawstwa i turystyki szkoła może współdziałać ze stowarzyszeniami </w:t>
      </w:r>
      <w:r w:rsidR="004E35E0">
        <w:rPr>
          <w:rFonts w:ascii="Times New Roman" w:hAnsi="Times New Roman" w:cs="Times New Roman"/>
          <w:bCs/>
          <w:sz w:val="24"/>
          <w:szCs w:val="24"/>
        </w:rPr>
        <w:br/>
        <w:t xml:space="preserve">     i innymi podmiotami, których przedmiotem działalności jest krajoznawstwo i turystyka.</w:t>
      </w:r>
    </w:p>
    <w:p w:rsidR="00545E53" w:rsidRDefault="00DE4D28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F75A5">
        <w:rPr>
          <w:rFonts w:ascii="Times New Roman" w:hAnsi="Times New Roman" w:cs="Times New Roman"/>
          <w:bCs/>
          <w:sz w:val="24"/>
          <w:szCs w:val="24"/>
        </w:rPr>
        <w:t xml:space="preserve">Krajoznawstwo i turystyka są organizowane w trakcie roku szkolnego, w szczególności w ramach </w:t>
      </w:r>
      <w:r w:rsidR="00CF75A5">
        <w:rPr>
          <w:rFonts w:ascii="Times New Roman" w:hAnsi="Times New Roman" w:cs="Times New Roman"/>
          <w:bCs/>
          <w:sz w:val="24"/>
          <w:szCs w:val="24"/>
        </w:rPr>
        <w:br/>
      </w:r>
      <w:r w:rsidR="005C3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5A5">
        <w:rPr>
          <w:rFonts w:ascii="Times New Roman" w:hAnsi="Times New Roman" w:cs="Times New Roman"/>
          <w:bCs/>
          <w:sz w:val="24"/>
          <w:szCs w:val="24"/>
        </w:rPr>
        <w:t xml:space="preserve">   odpowiednio zajęć dydaktyczno-wychowawczych</w:t>
      </w:r>
      <w:r w:rsidR="000258E5">
        <w:rPr>
          <w:rFonts w:ascii="Times New Roman" w:hAnsi="Times New Roman" w:cs="Times New Roman"/>
          <w:bCs/>
          <w:sz w:val="24"/>
          <w:szCs w:val="24"/>
        </w:rPr>
        <w:t xml:space="preserve"> lub opiekuńczych, </w:t>
      </w:r>
      <w:r w:rsidR="00CF75A5">
        <w:rPr>
          <w:rFonts w:ascii="Times New Roman" w:hAnsi="Times New Roman" w:cs="Times New Roman"/>
          <w:bCs/>
          <w:sz w:val="24"/>
          <w:szCs w:val="24"/>
        </w:rPr>
        <w:t xml:space="preserve">z wyjątkiem okresu ferii letnich </w:t>
      </w:r>
    </w:p>
    <w:p w:rsidR="00CF75A5" w:rsidRDefault="00545E53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F75A5">
        <w:rPr>
          <w:rFonts w:ascii="Times New Roman" w:hAnsi="Times New Roman" w:cs="Times New Roman"/>
          <w:bCs/>
          <w:sz w:val="24"/>
          <w:szCs w:val="24"/>
        </w:rPr>
        <w:t>i zimowych oraz wiosennej i zimowej przerwy świątecznej.</w:t>
      </w:r>
    </w:p>
    <w:p w:rsidR="004E35E0" w:rsidRDefault="00B10CF4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E35E0">
        <w:rPr>
          <w:rFonts w:ascii="Times New Roman" w:hAnsi="Times New Roman" w:cs="Times New Roman"/>
          <w:bCs/>
          <w:sz w:val="24"/>
          <w:szCs w:val="24"/>
        </w:rPr>
        <w:t>. Organizowanie przez szkołę krajoznawstwa i turystyki ma na celu:</w:t>
      </w:r>
    </w:p>
    <w:p w:rsidR="004E35E0" w:rsidRDefault="006C4491" w:rsidP="004E35E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poznawanie kraju, jego środowiska przyrodniczego, tradycji, zabytków kultury i historii,</w:t>
      </w:r>
    </w:p>
    <w:p w:rsidR="006C4491" w:rsidRDefault="006C4491" w:rsidP="004E35E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poznawanie kultury i języka innych państw,</w:t>
      </w:r>
    </w:p>
    <w:p w:rsidR="006C4491" w:rsidRDefault="006C4491" w:rsidP="004E35E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poszerzanie wiedzy z różnych dziedzin życia społecznego, gospodarczego i kulturalnego,</w:t>
      </w:r>
    </w:p>
    <w:p w:rsidR="006C4491" w:rsidRDefault="006C4491" w:rsidP="004E35E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wspomaganie rodziny </w:t>
      </w:r>
      <w:r w:rsidR="00E012C1">
        <w:rPr>
          <w:rFonts w:ascii="Times New Roman" w:hAnsi="Times New Roman" w:cs="Times New Roman"/>
          <w:bCs/>
          <w:sz w:val="24"/>
          <w:szCs w:val="24"/>
        </w:rPr>
        <w:t xml:space="preserve">i szkoły </w:t>
      </w:r>
      <w:r>
        <w:rPr>
          <w:rFonts w:ascii="Times New Roman" w:hAnsi="Times New Roman" w:cs="Times New Roman"/>
          <w:bCs/>
          <w:sz w:val="24"/>
          <w:szCs w:val="24"/>
        </w:rPr>
        <w:t>w procesie wychowania,</w:t>
      </w:r>
    </w:p>
    <w:p w:rsidR="006C4491" w:rsidRDefault="006C4491" w:rsidP="00E257C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upowszechnianie wśród dzieci </w:t>
      </w:r>
      <w:r w:rsidR="00A23D7D">
        <w:rPr>
          <w:rFonts w:ascii="Times New Roman" w:hAnsi="Times New Roman" w:cs="Times New Roman"/>
          <w:bCs/>
          <w:sz w:val="24"/>
          <w:szCs w:val="24"/>
        </w:rPr>
        <w:t xml:space="preserve">i młodzieży zasad ochrony środowiska naturalnego oraz </w:t>
      </w:r>
      <w:r w:rsidR="00E012C1">
        <w:rPr>
          <w:rFonts w:ascii="Times New Roman" w:hAnsi="Times New Roman" w:cs="Times New Roman"/>
          <w:bCs/>
          <w:sz w:val="24"/>
          <w:szCs w:val="24"/>
        </w:rPr>
        <w:t xml:space="preserve">wiedzy </w:t>
      </w:r>
      <w:r w:rsidR="00545E53">
        <w:rPr>
          <w:rFonts w:ascii="Times New Roman" w:hAnsi="Times New Roman" w:cs="Times New Roman"/>
          <w:bCs/>
          <w:sz w:val="24"/>
          <w:szCs w:val="24"/>
        </w:rPr>
        <w:br/>
      </w:r>
      <w:r w:rsidR="00E012C1">
        <w:rPr>
          <w:rFonts w:ascii="Times New Roman" w:hAnsi="Times New Roman" w:cs="Times New Roman"/>
          <w:bCs/>
          <w:sz w:val="24"/>
          <w:szCs w:val="24"/>
        </w:rPr>
        <w:t xml:space="preserve">o składnikach i funkcjonowaniu rodzimego środowiska przyrodniczego, a także </w:t>
      </w:r>
      <w:r w:rsidR="00A23D7D">
        <w:rPr>
          <w:rFonts w:ascii="Times New Roman" w:hAnsi="Times New Roman" w:cs="Times New Roman"/>
          <w:bCs/>
          <w:sz w:val="24"/>
          <w:szCs w:val="24"/>
        </w:rPr>
        <w:t>umiejętności korzystania z zasobów przyrody,</w:t>
      </w:r>
    </w:p>
    <w:p w:rsidR="00A23D7D" w:rsidRDefault="00E012C1" w:rsidP="00E257C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upowszechniania zdrowego stylu życia</w:t>
      </w:r>
      <w:r w:rsidR="00461ACD">
        <w:rPr>
          <w:rFonts w:ascii="Times New Roman" w:hAnsi="Times New Roman" w:cs="Times New Roman"/>
          <w:bCs/>
          <w:sz w:val="24"/>
          <w:szCs w:val="24"/>
        </w:rPr>
        <w:t xml:space="preserve"> i aktywności fizycznej oraz </w:t>
      </w:r>
      <w:r w:rsidR="00A23D7D">
        <w:rPr>
          <w:rFonts w:ascii="Times New Roman" w:hAnsi="Times New Roman" w:cs="Times New Roman"/>
          <w:bCs/>
          <w:sz w:val="24"/>
          <w:szCs w:val="24"/>
        </w:rPr>
        <w:t>podnoszenie sprawności fizycznej,</w:t>
      </w:r>
    </w:p>
    <w:p w:rsidR="00461ACD" w:rsidRDefault="00A23D7D" w:rsidP="00461AC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poprawę stanu zdrowia dzieci i młodzieży pochodzących z terenów zagrożonych ekologicznie,</w:t>
      </w:r>
    </w:p>
    <w:p w:rsidR="00A23D7D" w:rsidRPr="00461ACD" w:rsidRDefault="00A23D7D" w:rsidP="00461AC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ACD">
        <w:rPr>
          <w:rFonts w:ascii="Times New Roman" w:hAnsi="Times New Roman" w:cs="Times New Roman"/>
          <w:bCs/>
          <w:sz w:val="24"/>
          <w:szCs w:val="24"/>
        </w:rPr>
        <w:t>przeciwdziałanie zachowaniom ryzykownym</w:t>
      </w:r>
      <w:r w:rsidR="00B10CF4" w:rsidRPr="00461ACD">
        <w:rPr>
          <w:rFonts w:ascii="Times New Roman" w:hAnsi="Times New Roman" w:cs="Times New Roman"/>
          <w:bCs/>
          <w:sz w:val="24"/>
          <w:szCs w:val="24"/>
        </w:rPr>
        <w:t>,</w:t>
      </w:r>
      <w:r w:rsidR="00461ACD">
        <w:rPr>
          <w:rFonts w:ascii="Times New Roman" w:hAnsi="Times New Roman" w:cs="Times New Roman"/>
          <w:bCs/>
          <w:sz w:val="24"/>
          <w:szCs w:val="24"/>
        </w:rPr>
        <w:t xml:space="preserve"> w szczególności w ramach profilaktyki uniwersalnej,</w:t>
      </w:r>
    </w:p>
    <w:p w:rsidR="005C3D28" w:rsidRDefault="00B10CF4" w:rsidP="00E257CE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poznanie zasad bezpiecznego zachowania się w różnych sytuacjach</w:t>
      </w:r>
    </w:p>
    <w:p w:rsidR="00A67D08" w:rsidRDefault="00A67D08" w:rsidP="00E257C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17A28" w:rsidRPr="00FB17E2">
        <w:rPr>
          <w:rFonts w:ascii="Times New Roman" w:hAnsi="Times New Roman" w:cs="Times New Roman"/>
          <w:bCs/>
          <w:sz w:val="24"/>
          <w:szCs w:val="24"/>
        </w:rPr>
        <w:t>Organizacja</w:t>
      </w:r>
      <w:r w:rsidR="00A311CF" w:rsidRPr="00FB17E2">
        <w:rPr>
          <w:rFonts w:ascii="Times New Roman" w:hAnsi="Times New Roman" w:cs="Times New Roman"/>
          <w:bCs/>
          <w:sz w:val="24"/>
          <w:szCs w:val="24"/>
        </w:rPr>
        <w:t xml:space="preserve"> i  program wycieczki jest dost</w:t>
      </w:r>
      <w:r w:rsidR="00461ACD">
        <w:rPr>
          <w:rFonts w:ascii="Times New Roman" w:hAnsi="Times New Roman" w:cs="Times New Roman"/>
          <w:bCs/>
          <w:sz w:val="24"/>
          <w:szCs w:val="24"/>
        </w:rPr>
        <w:t>osowany do wieku, zainteresowań</w:t>
      </w:r>
      <w:r w:rsidR="00A311CF" w:rsidRPr="00FB17E2">
        <w:rPr>
          <w:rFonts w:ascii="Times New Roman" w:hAnsi="Times New Roman" w:cs="Times New Roman"/>
          <w:bCs/>
          <w:sz w:val="24"/>
          <w:szCs w:val="24"/>
        </w:rPr>
        <w:t xml:space="preserve"> i potrzeb uczniów,</w:t>
      </w:r>
      <w:r w:rsidR="007F0294" w:rsidRPr="00FB1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1CF" w:rsidRPr="00FB17E2">
        <w:rPr>
          <w:rFonts w:ascii="Times New Roman" w:hAnsi="Times New Roman" w:cs="Times New Roman"/>
          <w:bCs/>
          <w:sz w:val="24"/>
          <w:szCs w:val="24"/>
        </w:rPr>
        <w:t>i</w:t>
      </w:r>
      <w:r w:rsidR="007F0294" w:rsidRPr="00FB17E2"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7F0294" w:rsidRPr="00FB17E2">
        <w:rPr>
          <w:rFonts w:ascii="Times New Roman" w:hAnsi="Times New Roman" w:cs="Times New Roman"/>
          <w:bCs/>
          <w:sz w:val="24"/>
          <w:szCs w:val="24"/>
        </w:rPr>
        <w:br/>
        <w:t xml:space="preserve">    stanu zdrowia, kondycji, sprawności f</w:t>
      </w:r>
      <w:r w:rsidR="00BE7A11">
        <w:rPr>
          <w:rFonts w:ascii="Times New Roman" w:hAnsi="Times New Roman" w:cs="Times New Roman"/>
          <w:bCs/>
          <w:sz w:val="24"/>
          <w:szCs w:val="24"/>
        </w:rPr>
        <w:t xml:space="preserve">izycznej </w:t>
      </w:r>
      <w:r w:rsidR="007F0294" w:rsidRPr="00FB17E2">
        <w:rPr>
          <w:rFonts w:ascii="Times New Roman" w:hAnsi="Times New Roman" w:cs="Times New Roman"/>
          <w:bCs/>
          <w:sz w:val="24"/>
          <w:szCs w:val="24"/>
        </w:rPr>
        <w:t>i</w:t>
      </w:r>
      <w:r w:rsidR="00A311CF" w:rsidRPr="00FB17E2">
        <w:rPr>
          <w:rFonts w:ascii="Times New Roman" w:hAnsi="Times New Roman" w:cs="Times New Roman"/>
          <w:bCs/>
          <w:sz w:val="24"/>
          <w:szCs w:val="24"/>
        </w:rPr>
        <w:t xml:space="preserve"> umiejętności</w:t>
      </w:r>
      <w:r w:rsidR="007F0294">
        <w:rPr>
          <w:rFonts w:ascii="Times New Roman" w:hAnsi="Times New Roman" w:cs="Times New Roman"/>
          <w:bCs/>
          <w:sz w:val="24"/>
          <w:szCs w:val="24"/>
        </w:rPr>
        <w:t>.</w:t>
      </w:r>
      <w:r w:rsidR="00A31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3D28" w:rsidRPr="007840E7" w:rsidRDefault="00A67D08" w:rsidP="007840E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7F0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 xml:space="preserve">Uczniowie niepełnosprawni, o ile nie ma przeciwwskazań zdrowotnych, mogą brać udział w wycieczkach  </w:t>
      </w:r>
      <w:r w:rsidR="00E17A28">
        <w:rPr>
          <w:rFonts w:ascii="Times New Roman" w:hAnsi="Times New Roman" w:cs="Times New Roman"/>
          <w:bCs/>
          <w:sz w:val="24"/>
          <w:szCs w:val="24"/>
        </w:rPr>
        <w:br/>
        <w:t xml:space="preserve">    i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 xml:space="preserve"> imprezach, a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 xml:space="preserve"> organizatorzy powinni z</w:t>
      </w:r>
      <w:r w:rsidR="00FB17E2">
        <w:rPr>
          <w:rFonts w:ascii="Times New Roman" w:hAnsi="Times New Roman" w:cs="Times New Roman"/>
          <w:bCs/>
          <w:sz w:val="24"/>
          <w:szCs w:val="24"/>
        </w:rPr>
        <w:t>apewnić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7E2">
        <w:rPr>
          <w:rFonts w:ascii="Times New Roman" w:hAnsi="Times New Roman" w:cs="Times New Roman"/>
          <w:bCs/>
          <w:sz w:val="24"/>
          <w:szCs w:val="24"/>
        </w:rPr>
        <w:t xml:space="preserve"> im 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7E2">
        <w:rPr>
          <w:rFonts w:ascii="Times New Roman" w:hAnsi="Times New Roman" w:cs="Times New Roman"/>
          <w:bCs/>
          <w:sz w:val="24"/>
          <w:szCs w:val="24"/>
        </w:rPr>
        <w:t>warunki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7E2">
        <w:rPr>
          <w:rFonts w:ascii="Times New Roman" w:hAnsi="Times New Roman" w:cs="Times New Roman"/>
          <w:bCs/>
          <w:sz w:val="24"/>
          <w:szCs w:val="24"/>
        </w:rPr>
        <w:t xml:space="preserve"> odpowiednie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>do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 xml:space="preserve"> potrzeb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Cs/>
          <w:sz w:val="24"/>
          <w:szCs w:val="24"/>
        </w:rPr>
        <w:t xml:space="preserve"> wynikających </w:t>
      </w:r>
      <w:r w:rsidR="00FB17E2">
        <w:rPr>
          <w:rFonts w:ascii="Times New Roman" w:hAnsi="Times New Roman" w:cs="Times New Roman"/>
          <w:bCs/>
          <w:sz w:val="24"/>
          <w:szCs w:val="24"/>
        </w:rPr>
        <w:br/>
        <w:t xml:space="preserve">    z </w:t>
      </w:r>
      <w:r w:rsidR="00E17A28">
        <w:rPr>
          <w:rFonts w:ascii="Times New Roman" w:hAnsi="Times New Roman" w:cs="Times New Roman"/>
          <w:bCs/>
          <w:sz w:val="24"/>
          <w:szCs w:val="24"/>
        </w:rPr>
        <w:t>rodzaju i stopnia niepełnosprawności</w:t>
      </w:r>
      <w:r w:rsidR="001335B4">
        <w:rPr>
          <w:rFonts w:ascii="Times New Roman" w:hAnsi="Times New Roman" w:cs="Times New Roman"/>
          <w:bCs/>
          <w:sz w:val="24"/>
          <w:szCs w:val="24"/>
        </w:rPr>
        <w:t>.</w:t>
      </w:r>
      <w:r w:rsidR="001335B4">
        <w:rPr>
          <w:rFonts w:ascii="Times New Roman" w:hAnsi="Times New Roman" w:cs="Times New Roman"/>
          <w:bCs/>
          <w:sz w:val="24"/>
          <w:szCs w:val="24"/>
        </w:rPr>
        <w:br/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II  Formy krajoznawstwa i turystyki</w:t>
      </w:r>
    </w:p>
    <w:p w:rsidR="001335B4" w:rsidRP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5B4">
        <w:rPr>
          <w:rFonts w:ascii="Times New Roman" w:hAnsi="Times New Roman" w:cs="Times New Roman"/>
          <w:bCs/>
          <w:sz w:val="24"/>
          <w:szCs w:val="24"/>
        </w:rPr>
        <w:t>1. S</w:t>
      </w:r>
      <w:r>
        <w:rPr>
          <w:rFonts w:ascii="Times New Roman" w:hAnsi="Times New Roman" w:cs="Times New Roman"/>
          <w:bCs/>
          <w:sz w:val="24"/>
          <w:szCs w:val="24"/>
        </w:rPr>
        <w:t>zkoła organizuje:</w:t>
      </w:r>
    </w:p>
    <w:p w:rsidR="003E7709" w:rsidRPr="003E7709" w:rsidRDefault="005C3D28" w:rsidP="00E257C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7709">
        <w:rPr>
          <w:rFonts w:ascii="Times New Roman" w:hAnsi="Times New Roman" w:cs="Times New Roman"/>
          <w:bCs/>
          <w:i/>
          <w:sz w:val="24"/>
          <w:szCs w:val="24"/>
        </w:rPr>
        <w:t>wycieczki przedmiotowe</w:t>
      </w:r>
      <w:r w:rsidR="007D7ED2" w:rsidRPr="003E77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7ED2" w:rsidRPr="003E7709">
        <w:rPr>
          <w:rFonts w:ascii="Times New Roman" w:hAnsi="Times New Roman" w:cs="Times New Roman"/>
          <w:bCs/>
          <w:sz w:val="24"/>
          <w:szCs w:val="24"/>
        </w:rPr>
        <w:t>–w celu uzupełnienia obowiązującego programu nauczania</w:t>
      </w:r>
      <w:r w:rsidR="001B7DA4">
        <w:rPr>
          <w:rFonts w:ascii="Times New Roman" w:hAnsi="Times New Roman" w:cs="Times New Roman"/>
          <w:bCs/>
          <w:sz w:val="24"/>
          <w:szCs w:val="24"/>
        </w:rPr>
        <w:t xml:space="preserve"> w ramach jednego lub kilku przedmiotów,</w:t>
      </w:r>
    </w:p>
    <w:p w:rsidR="003E7709" w:rsidRPr="001B7DA4" w:rsidRDefault="00671879" w:rsidP="00E257C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7709">
        <w:rPr>
          <w:rFonts w:ascii="Times New Roman" w:hAnsi="Times New Roman" w:cs="Times New Roman"/>
          <w:bCs/>
          <w:i/>
          <w:sz w:val="24"/>
          <w:szCs w:val="24"/>
        </w:rPr>
        <w:t>wycieczki krajoznawczo-turystyczne</w:t>
      </w:r>
      <w:r w:rsidR="007D7ED2" w:rsidRPr="003E7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9BD" w:rsidRPr="003E7709">
        <w:rPr>
          <w:rFonts w:ascii="Times New Roman" w:hAnsi="Times New Roman" w:cs="Times New Roman"/>
          <w:bCs/>
          <w:sz w:val="24"/>
          <w:szCs w:val="24"/>
        </w:rPr>
        <w:t>–</w:t>
      </w:r>
      <w:r w:rsidR="001B7DA4">
        <w:rPr>
          <w:rFonts w:ascii="Times New Roman" w:hAnsi="Times New Roman" w:cs="Times New Roman"/>
          <w:bCs/>
          <w:sz w:val="24"/>
          <w:szCs w:val="24"/>
        </w:rPr>
        <w:t xml:space="preserve"> w celu nabywania wiedzy o otaczającym środowisku </w:t>
      </w:r>
      <w:r w:rsidR="00545E53">
        <w:rPr>
          <w:rFonts w:ascii="Times New Roman" w:hAnsi="Times New Roman" w:cs="Times New Roman"/>
          <w:bCs/>
          <w:sz w:val="24"/>
          <w:szCs w:val="24"/>
        </w:rPr>
        <w:br/>
      </w:r>
      <w:r w:rsidR="001B7DA4">
        <w:rPr>
          <w:rFonts w:ascii="Times New Roman" w:hAnsi="Times New Roman" w:cs="Times New Roman"/>
          <w:bCs/>
          <w:sz w:val="24"/>
          <w:szCs w:val="24"/>
        </w:rPr>
        <w:t>i umiejętności zastosowania tej wiedzy w praktyce,</w:t>
      </w:r>
      <w:r w:rsidR="007D7ED2" w:rsidRPr="003E7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9BD" w:rsidRPr="003E7709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3710C1" w:rsidRPr="003E7709">
        <w:rPr>
          <w:rFonts w:ascii="Times New Roman" w:hAnsi="Times New Roman" w:cs="Times New Roman"/>
          <w:bCs/>
          <w:sz w:val="24"/>
          <w:szCs w:val="24"/>
        </w:rPr>
        <w:t>w nich</w:t>
      </w:r>
      <w:r w:rsidR="006809BD" w:rsidRPr="003E7709">
        <w:rPr>
          <w:rFonts w:ascii="Times New Roman" w:hAnsi="Times New Roman" w:cs="Times New Roman"/>
          <w:bCs/>
          <w:sz w:val="24"/>
          <w:szCs w:val="24"/>
        </w:rPr>
        <w:t xml:space="preserve"> nie wymaga od uczniów przygotowania kondycyjnego i umiejętności </w:t>
      </w:r>
      <w:r w:rsidR="00545E53">
        <w:rPr>
          <w:rFonts w:ascii="Times New Roman" w:hAnsi="Times New Roman" w:cs="Times New Roman"/>
          <w:bCs/>
          <w:sz w:val="24"/>
          <w:szCs w:val="24"/>
        </w:rPr>
        <w:t xml:space="preserve">posługiwania się </w:t>
      </w:r>
      <w:r w:rsidR="00545E53" w:rsidRPr="003E7709">
        <w:rPr>
          <w:rFonts w:ascii="Times New Roman" w:hAnsi="Times New Roman" w:cs="Times New Roman"/>
          <w:bCs/>
          <w:sz w:val="24"/>
          <w:szCs w:val="24"/>
        </w:rPr>
        <w:t>specjalistyczny</w:t>
      </w:r>
      <w:r w:rsidR="00545E53">
        <w:rPr>
          <w:rFonts w:ascii="Times New Roman" w:hAnsi="Times New Roman" w:cs="Times New Roman"/>
          <w:bCs/>
          <w:sz w:val="24"/>
          <w:szCs w:val="24"/>
        </w:rPr>
        <w:t>m sprzętem</w:t>
      </w:r>
      <w:r w:rsidR="006809BD" w:rsidRPr="003E7709">
        <w:rPr>
          <w:rFonts w:ascii="Times New Roman" w:hAnsi="Times New Roman" w:cs="Times New Roman"/>
          <w:bCs/>
          <w:sz w:val="24"/>
          <w:szCs w:val="24"/>
        </w:rPr>
        <w:t>,</w:t>
      </w:r>
    </w:p>
    <w:p w:rsidR="001B7DA4" w:rsidRPr="000258E5" w:rsidRDefault="001B7DA4" w:rsidP="000258E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specjalistyczne wycieczki krajoznawczo-turystyczne </w:t>
      </w:r>
      <w:r w:rsidR="00545E53">
        <w:rPr>
          <w:rFonts w:ascii="Times New Roman" w:hAnsi="Times New Roman" w:cs="Times New Roman"/>
          <w:bCs/>
          <w:i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5E53">
        <w:rPr>
          <w:rFonts w:ascii="Times New Roman" w:hAnsi="Times New Roman" w:cs="Times New Roman"/>
          <w:bCs/>
          <w:sz w:val="24"/>
          <w:szCs w:val="24"/>
        </w:rPr>
        <w:t>program wycieczki zakłada intensywną aktywność</w:t>
      </w:r>
      <w:r w:rsidR="00BE7A11">
        <w:rPr>
          <w:rFonts w:ascii="Times New Roman" w:hAnsi="Times New Roman" w:cs="Times New Roman"/>
          <w:bCs/>
          <w:sz w:val="24"/>
          <w:szCs w:val="24"/>
        </w:rPr>
        <w:t xml:space="preserve"> turystyczną, fizyczną lub długodystansowość na szlakach turystycznych, </w:t>
      </w:r>
      <w:r w:rsidR="000258E5" w:rsidRPr="003E7709">
        <w:rPr>
          <w:rFonts w:ascii="Times New Roman" w:hAnsi="Times New Roman" w:cs="Times New Roman"/>
          <w:bCs/>
          <w:sz w:val="24"/>
          <w:szCs w:val="24"/>
        </w:rPr>
        <w:t>wymaga od ucznió</w:t>
      </w:r>
      <w:r w:rsidR="000258E5">
        <w:rPr>
          <w:rFonts w:ascii="Times New Roman" w:hAnsi="Times New Roman" w:cs="Times New Roman"/>
          <w:bCs/>
          <w:sz w:val="24"/>
          <w:szCs w:val="24"/>
        </w:rPr>
        <w:t>w przygotowania kondycyjnego, sprawnościowego</w:t>
      </w:r>
      <w:r w:rsidR="000258E5" w:rsidRPr="003E7709">
        <w:rPr>
          <w:rFonts w:ascii="Times New Roman" w:hAnsi="Times New Roman" w:cs="Times New Roman"/>
          <w:bCs/>
          <w:sz w:val="24"/>
          <w:szCs w:val="24"/>
        </w:rPr>
        <w:t xml:space="preserve"> i umiejętności </w:t>
      </w:r>
      <w:r w:rsidR="000258E5">
        <w:rPr>
          <w:rFonts w:ascii="Times New Roman" w:hAnsi="Times New Roman" w:cs="Times New Roman"/>
          <w:bCs/>
          <w:sz w:val="24"/>
          <w:szCs w:val="24"/>
        </w:rPr>
        <w:t xml:space="preserve">posługiwania się </w:t>
      </w:r>
      <w:r w:rsidR="000258E5" w:rsidRPr="003E7709">
        <w:rPr>
          <w:rFonts w:ascii="Times New Roman" w:hAnsi="Times New Roman" w:cs="Times New Roman"/>
          <w:bCs/>
          <w:sz w:val="24"/>
          <w:szCs w:val="24"/>
        </w:rPr>
        <w:t>specjalistyczny</w:t>
      </w:r>
      <w:r w:rsidR="000258E5">
        <w:rPr>
          <w:rFonts w:ascii="Times New Roman" w:hAnsi="Times New Roman" w:cs="Times New Roman"/>
          <w:bCs/>
          <w:sz w:val="24"/>
          <w:szCs w:val="24"/>
        </w:rPr>
        <w:t xml:space="preserve">m sprzętem, </w:t>
      </w:r>
    </w:p>
    <w:p w:rsidR="003E7709" w:rsidRDefault="003E7709" w:rsidP="001068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Wycieczki organizowane są</w:t>
      </w:r>
      <w:r w:rsidR="00A80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3E7709" w:rsidRPr="003E7709" w:rsidRDefault="00A80F1B" w:rsidP="001068F2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terenie miasta,</w:t>
      </w:r>
      <w:r w:rsidR="003E7709" w:rsidRPr="003E7709">
        <w:rPr>
          <w:rFonts w:ascii="Times New Roman" w:hAnsi="Times New Roman" w:cs="Times New Roman"/>
          <w:bCs/>
          <w:sz w:val="24"/>
          <w:szCs w:val="24"/>
        </w:rPr>
        <w:t xml:space="preserve"> kraju</w:t>
      </w:r>
    </w:p>
    <w:p w:rsidR="007840E7" w:rsidRPr="007840E7" w:rsidRDefault="003E7709" w:rsidP="007840E7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granicą</w:t>
      </w:r>
    </w:p>
    <w:p w:rsidR="005975EA" w:rsidRPr="007840E7" w:rsidRDefault="005975EA" w:rsidP="007840E7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Zasady organizacji wycieczek</w:t>
      </w:r>
      <w:r w:rsidR="002C3D1F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terenie miasta, kraju</w:t>
      </w:r>
    </w:p>
    <w:p w:rsidR="006B45AB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875A3">
        <w:rPr>
          <w:rFonts w:ascii="Times New Roman" w:hAnsi="Times New Roman" w:cs="Times New Roman"/>
          <w:bCs/>
          <w:sz w:val="24"/>
          <w:szCs w:val="24"/>
        </w:rPr>
        <w:t>Dla zapewnienia uczestnikom wycieczek pełnego bezpieczeństwa</w:t>
      </w:r>
      <w:r w:rsidR="00B37BDC">
        <w:rPr>
          <w:rFonts w:ascii="Times New Roman" w:hAnsi="Times New Roman" w:cs="Times New Roman"/>
          <w:bCs/>
          <w:sz w:val="24"/>
          <w:szCs w:val="24"/>
        </w:rPr>
        <w:t xml:space="preserve"> maksymalna</w:t>
      </w:r>
      <w:r w:rsidR="000875A3">
        <w:rPr>
          <w:rFonts w:ascii="Times New Roman" w:hAnsi="Times New Roman" w:cs="Times New Roman"/>
          <w:bCs/>
          <w:sz w:val="24"/>
          <w:szCs w:val="24"/>
        </w:rPr>
        <w:t xml:space="preserve"> liczba </w:t>
      </w:r>
      <w:r w:rsidR="00B37BDC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="00B37BDC">
        <w:rPr>
          <w:rFonts w:ascii="Times New Roman" w:hAnsi="Times New Roman" w:cs="Times New Roman"/>
          <w:bCs/>
          <w:sz w:val="24"/>
          <w:szCs w:val="24"/>
        </w:rPr>
        <w:br/>
        <w:t xml:space="preserve">    przypadających na jednego </w:t>
      </w:r>
      <w:r w:rsidR="000875A3">
        <w:rPr>
          <w:rFonts w:ascii="Times New Roman" w:hAnsi="Times New Roman" w:cs="Times New Roman"/>
          <w:bCs/>
          <w:sz w:val="24"/>
          <w:szCs w:val="24"/>
        </w:rPr>
        <w:t>opiekuna</w:t>
      </w:r>
      <w:r w:rsidR="00B37BDC">
        <w:rPr>
          <w:rFonts w:ascii="Times New Roman" w:hAnsi="Times New Roman" w:cs="Times New Roman"/>
          <w:bCs/>
          <w:sz w:val="24"/>
          <w:szCs w:val="24"/>
        </w:rPr>
        <w:t xml:space="preserve"> wynosi:</w:t>
      </w:r>
    </w:p>
    <w:p w:rsidR="00B37BDC" w:rsidRDefault="00B37BDC" w:rsidP="00E257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wycieczek w tej samej miejscowości – </w:t>
      </w:r>
      <w:r w:rsidRPr="00A80F1B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B37BDC" w:rsidRDefault="00B37BDC" w:rsidP="00E257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wycieczek poza jej terenem – </w:t>
      </w:r>
      <w:r w:rsidRPr="00A80F1B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B37BDC" w:rsidRPr="00B37BDC" w:rsidRDefault="005D3799" w:rsidP="00E257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wycieczek górskich - </w:t>
      </w:r>
      <w:r w:rsidRPr="00A80F1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D3799">
        <w:rPr>
          <w:rFonts w:ascii="Times New Roman" w:hAnsi="Times New Roman" w:cs="Times New Roman"/>
          <w:bCs/>
          <w:sz w:val="24"/>
          <w:szCs w:val="24"/>
        </w:rPr>
        <w:t xml:space="preserve"> Liczba opiekunów może ulec zmianie uwzględniając wiek, stan zdrowia, ewentualną niepełnosprawność, </w:t>
      </w:r>
      <w:r w:rsidR="005D3799">
        <w:rPr>
          <w:rFonts w:ascii="Times New Roman" w:hAnsi="Times New Roman" w:cs="Times New Roman"/>
          <w:bCs/>
          <w:sz w:val="24"/>
          <w:szCs w:val="24"/>
        </w:rPr>
        <w:br/>
        <w:t xml:space="preserve">    a także specyfikę zajęć, wycieczek, imprez oraz warunki w jakich będą się one odbywały.</w:t>
      </w:r>
    </w:p>
    <w:p w:rsid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5D3799">
        <w:rPr>
          <w:rFonts w:ascii="Times New Roman" w:hAnsi="Times New Roman" w:cs="Times New Roman"/>
          <w:bCs/>
          <w:sz w:val="24"/>
          <w:szCs w:val="24"/>
        </w:rPr>
        <w:t xml:space="preserve"> Miejscem zbiórki u</w:t>
      </w:r>
      <w:r w:rsidR="00CB5990">
        <w:rPr>
          <w:rFonts w:ascii="Times New Roman" w:hAnsi="Times New Roman" w:cs="Times New Roman"/>
          <w:bCs/>
          <w:sz w:val="24"/>
          <w:szCs w:val="24"/>
        </w:rPr>
        <w:t>czniów rozpoczynających i kończą</w:t>
      </w:r>
      <w:r w:rsidR="005D3799">
        <w:rPr>
          <w:rFonts w:ascii="Times New Roman" w:hAnsi="Times New Roman" w:cs="Times New Roman"/>
          <w:bCs/>
          <w:sz w:val="24"/>
          <w:szCs w:val="24"/>
        </w:rPr>
        <w:t>cych wycieczkę jest</w:t>
      </w:r>
      <w:r w:rsidR="00CB5990">
        <w:rPr>
          <w:rFonts w:ascii="Times New Roman" w:hAnsi="Times New Roman" w:cs="Times New Roman"/>
          <w:bCs/>
          <w:sz w:val="24"/>
          <w:szCs w:val="24"/>
        </w:rPr>
        <w:t xml:space="preserve"> plac parkingowy przy ulicy </w:t>
      </w:r>
      <w:r w:rsidR="00CB5990">
        <w:rPr>
          <w:rFonts w:ascii="Times New Roman" w:hAnsi="Times New Roman" w:cs="Times New Roman"/>
          <w:bCs/>
          <w:sz w:val="24"/>
          <w:szCs w:val="24"/>
        </w:rPr>
        <w:br/>
        <w:t xml:space="preserve">    T. Boya – Żeleńskiego (przy przedszkolu „Skrzat”)</w:t>
      </w:r>
      <w:r w:rsidR="0030574C">
        <w:rPr>
          <w:rFonts w:ascii="Times New Roman" w:hAnsi="Times New Roman" w:cs="Times New Roman"/>
          <w:bCs/>
          <w:sz w:val="24"/>
          <w:szCs w:val="24"/>
        </w:rPr>
        <w:t xml:space="preserve"> lub inne miejsce uzgodnione wcześniej z dyrektorem   </w:t>
      </w:r>
      <w:r w:rsidR="0030574C">
        <w:rPr>
          <w:rFonts w:ascii="Times New Roman" w:hAnsi="Times New Roman" w:cs="Times New Roman"/>
          <w:bCs/>
          <w:sz w:val="24"/>
          <w:szCs w:val="24"/>
        </w:rPr>
        <w:br/>
        <w:t xml:space="preserve">    szkoły.</w:t>
      </w:r>
    </w:p>
    <w:p w:rsid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305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18B">
        <w:rPr>
          <w:rFonts w:ascii="Times New Roman" w:hAnsi="Times New Roman" w:cs="Times New Roman"/>
          <w:bCs/>
          <w:sz w:val="24"/>
          <w:szCs w:val="24"/>
        </w:rPr>
        <w:t>Przed wyruszeniem na</w:t>
      </w:r>
      <w:r w:rsidR="00A34ADF">
        <w:rPr>
          <w:rFonts w:ascii="Times New Roman" w:hAnsi="Times New Roman" w:cs="Times New Roman"/>
          <w:bCs/>
          <w:sz w:val="24"/>
          <w:szCs w:val="24"/>
        </w:rPr>
        <w:t xml:space="preserve"> wycieczkę należy przypomnieć</w:t>
      </w:r>
      <w:r w:rsidR="000B518B">
        <w:rPr>
          <w:rFonts w:ascii="Times New Roman" w:hAnsi="Times New Roman" w:cs="Times New Roman"/>
          <w:bCs/>
          <w:sz w:val="24"/>
          <w:szCs w:val="24"/>
        </w:rPr>
        <w:t xml:space="preserve"> jej uczestnikom zasady bezpieczeństwa</w:t>
      </w:r>
      <w:r w:rsidR="00C108FB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 w:rsidR="000B518B">
        <w:rPr>
          <w:rFonts w:ascii="Times New Roman" w:hAnsi="Times New Roman" w:cs="Times New Roman"/>
          <w:bCs/>
          <w:sz w:val="24"/>
          <w:szCs w:val="24"/>
        </w:rPr>
        <w:t xml:space="preserve"> i sposoby zachowania w razie nieszczęśliwego wypadku</w:t>
      </w:r>
      <w:r w:rsidR="00C108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10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809">
        <w:rPr>
          <w:rFonts w:ascii="Times New Roman" w:hAnsi="Times New Roman" w:cs="Times New Roman"/>
          <w:bCs/>
          <w:sz w:val="24"/>
          <w:szCs w:val="24"/>
        </w:rPr>
        <w:t xml:space="preserve">Nauczyciele sprawdzają stan ilościowy uczestników przed wyruszeniem z każdego miejsca pobytu, </w:t>
      </w:r>
      <w:r w:rsidR="00AD715E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281809">
        <w:rPr>
          <w:rFonts w:ascii="Times New Roman" w:hAnsi="Times New Roman" w:cs="Times New Roman"/>
          <w:bCs/>
          <w:sz w:val="24"/>
          <w:szCs w:val="24"/>
        </w:rPr>
        <w:t>w czasie zwiedzania, przejazdów oraz po przybyciu do punktu docelowego.</w:t>
      </w:r>
    </w:p>
    <w:p w:rsidR="001335B4" w:rsidRDefault="001335B4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AD715E">
        <w:rPr>
          <w:rFonts w:ascii="Times New Roman" w:hAnsi="Times New Roman" w:cs="Times New Roman"/>
          <w:bCs/>
          <w:sz w:val="24"/>
          <w:szCs w:val="24"/>
        </w:rPr>
        <w:t xml:space="preserve"> Udział uczniów w wycieczce (z wyjątkiem przedmiotowych, odbywających się w ramach zajęć   </w:t>
      </w:r>
      <w:r w:rsidR="00AD715E">
        <w:rPr>
          <w:rFonts w:ascii="Times New Roman" w:hAnsi="Times New Roman" w:cs="Times New Roman"/>
          <w:bCs/>
          <w:sz w:val="24"/>
          <w:szCs w:val="24"/>
        </w:rPr>
        <w:br/>
        <w:t xml:space="preserve">    lekcyjnych)</w:t>
      </w:r>
      <w:r w:rsidR="00A34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15E">
        <w:rPr>
          <w:rFonts w:ascii="Times New Roman" w:hAnsi="Times New Roman" w:cs="Times New Roman"/>
          <w:bCs/>
          <w:sz w:val="24"/>
          <w:szCs w:val="24"/>
        </w:rPr>
        <w:t xml:space="preserve">wymaga pisemnej zgody rodziców/prawnych opiekunów, którzy powinni przed jej </w:t>
      </w:r>
      <w:r w:rsidR="00AD715E">
        <w:rPr>
          <w:rFonts w:ascii="Times New Roman" w:hAnsi="Times New Roman" w:cs="Times New Roman"/>
          <w:bCs/>
          <w:sz w:val="24"/>
          <w:szCs w:val="24"/>
        </w:rPr>
        <w:br/>
        <w:t xml:space="preserve">    rozpoczęciem pokryć koszty związane z udziałem w niej ich dziecka.</w:t>
      </w:r>
    </w:p>
    <w:p w:rsidR="00A34ADF" w:rsidRDefault="00A34A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A80F1B">
        <w:rPr>
          <w:rFonts w:ascii="Times New Roman" w:hAnsi="Times New Roman" w:cs="Times New Roman"/>
          <w:bCs/>
          <w:sz w:val="24"/>
          <w:szCs w:val="24"/>
        </w:rPr>
        <w:t>Zabrania się prowadzenia wycieczek podczas burzy, śnieżycy, gołoledzi.</w:t>
      </w:r>
    </w:p>
    <w:p w:rsidR="00A244EE" w:rsidRDefault="00A244EE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Podczas wycieczek należy bezwzględnie przestrzegać zasad bezpiecznego poruszania się po drogach</w:t>
      </w:r>
      <w:r w:rsidR="00D96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D35" w:rsidRPr="007840E7" w:rsidRDefault="005975EA" w:rsidP="00E257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Dokumentacja wycieczki</w:t>
      </w:r>
    </w:p>
    <w:p w:rsidR="00D40BB0" w:rsidRDefault="00E44F17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Zgodę </w:t>
      </w:r>
      <w:r w:rsidR="00D40BB0">
        <w:rPr>
          <w:rFonts w:ascii="Times New Roman" w:hAnsi="Times New Roman" w:cs="Times New Roman"/>
          <w:bCs/>
          <w:sz w:val="24"/>
          <w:szCs w:val="24"/>
        </w:rPr>
        <w:t>na zorganizowanie wycieczki</w:t>
      </w:r>
      <w:r w:rsidR="006717FE">
        <w:rPr>
          <w:rFonts w:ascii="Times New Roman" w:hAnsi="Times New Roman" w:cs="Times New Roman"/>
          <w:bCs/>
          <w:sz w:val="24"/>
          <w:szCs w:val="24"/>
        </w:rPr>
        <w:t>/imprezy wydaje dyrektor szkoły, zatwierdzając kartę wycieczki.</w:t>
      </w:r>
    </w:p>
    <w:p w:rsidR="006717FE" w:rsidRDefault="006717FE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Wzór karty wycieczki określa załącznik nr 1 (zgodnie z rozporządzeniem).</w:t>
      </w:r>
    </w:p>
    <w:p w:rsidR="006717FE" w:rsidRDefault="006717FE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Lista uczniów biorących udział w wycieczce (imię i nazwisko ucznia, telefon rodzica lub ro</w:t>
      </w:r>
      <w:r w:rsidR="0065296A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ziców</w:t>
      </w:r>
      <w:r w:rsidR="0065296A">
        <w:rPr>
          <w:rFonts w:ascii="Times New Roman" w:hAnsi="Times New Roman" w:cs="Times New Roman"/>
          <w:bCs/>
          <w:sz w:val="24"/>
          <w:szCs w:val="24"/>
        </w:rPr>
        <w:t xml:space="preserve">). Listę </w:t>
      </w:r>
      <w:r w:rsidR="0065296A">
        <w:rPr>
          <w:rFonts w:ascii="Times New Roman" w:hAnsi="Times New Roman" w:cs="Times New Roman"/>
          <w:bCs/>
          <w:sz w:val="24"/>
          <w:szCs w:val="24"/>
        </w:rPr>
        <w:br/>
        <w:t xml:space="preserve">   uczniów podpisuje dyrektor szkoły.</w:t>
      </w:r>
    </w:p>
    <w:p w:rsidR="00D40BB0" w:rsidRDefault="0065296A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240A4">
        <w:rPr>
          <w:rFonts w:ascii="Times New Roman" w:hAnsi="Times New Roman" w:cs="Times New Roman"/>
          <w:bCs/>
          <w:sz w:val="24"/>
          <w:szCs w:val="24"/>
        </w:rPr>
        <w:t>.</w:t>
      </w:r>
      <w:r w:rsidR="00874DF3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D40BB0">
        <w:rPr>
          <w:rFonts w:ascii="Times New Roman" w:hAnsi="Times New Roman" w:cs="Times New Roman"/>
          <w:bCs/>
          <w:sz w:val="24"/>
          <w:szCs w:val="24"/>
        </w:rPr>
        <w:t>przypadku wycie</w:t>
      </w:r>
      <w:r>
        <w:rPr>
          <w:rFonts w:ascii="Times New Roman" w:hAnsi="Times New Roman" w:cs="Times New Roman"/>
          <w:bCs/>
          <w:sz w:val="24"/>
          <w:szCs w:val="24"/>
        </w:rPr>
        <w:t>czek zagranicznych dyrektor</w:t>
      </w:r>
      <w:r w:rsidR="00D40BB0">
        <w:rPr>
          <w:rFonts w:ascii="Times New Roman" w:hAnsi="Times New Roman" w:cs="Times New Roman"/>
          <w:bCs/>
          <w:sz w:val="24"/>
          <w:szCs w:val="24"/>
        </w:rPr>
        <w:t xml:space="preserve"> powiadamia organ p</w:t>
      </w:r>
      <w:r>
        <w:rPr>
          <w:rFonts w:ascii="Times New Roman" w:hAnsi="Times New Roman" w:cs="Times New Roman"/>
          <w:bCs/>
          <w:sz w:val="24"/>
          <w:szCs w:val="24"/>
        </w:rPr>
        <w:t xml:space="preserve">rowadzący i organ 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sprawujący </w:t>
      </w:r>
      <w:r w:rsidR="00D40BB0">
        <w:rPr>
          <w:rFonts w:ascii="Times New Roman" w:hAnsi="Times New Roman" w:cs="Times New Roman"/>
          <w:bCs/>
          <w:sz w:val="24"/>
          <w:szCs w:val="24"/>
        </w:rPr>
        <w:t>nadzór pedagogiczny.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Przekazuje kartę wycieczki.</w:t>
      </w:r>
    </w:p>
    <w:p w:rsidR="00596BB1" w:rsidRPr="001F4688" w:rsidRDefault="00874DF3" w:rsidP="000750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 </w:t>
      </w:r>
      <w:r w:rsidR="00E44F17" w:rsidRPr="001F4688">
        <w:rPr>
          <w:rFonts w:ascii="Times New Roman" w:hAnsi="Times New Roman" w:cs="Times New Roman"/>
          <w:bCs/>
          <w:sz w:val="24"/>
          <w:szCs w:val="24"/>
        </w:rPr>
        <w:t>Rozporzą</w:t>
      </w:r>
      <w:r w:rsidR="00CA780C" w:rsidRPr="001F4688">
        <w:rPr>
          <w:rFonts w:ascii="Times New Roman" w:hAnsi="Times New Roman" w:cs="Times New Roman"/>
          <w:bCs/>
          <w:sz w:val="24"/>
          <w:szCs w:val="24"/>
        </w:rPr>
        <w:t xml:space="preserve">dzenie MEN </w:t>
      </w:r>
      <w:r w:rsidR="00E44F17" w:rsidRPr="001F4688">
        <w:rPr>
          <w:rFonts w:ascii="Times New Roman" w:hAnsi="Times New Roman" w:cs="Times New Roman"/>
          <w:bCs/>
          <w:sz w:val="24"/>
          <w:szCs w:val="24"/>
        </w:rPr>
        <w:t>z dnia 28 sierpnia 2014 r. (Dz. U</w:t>
      </w:r>
      <w:r w:rsidR="00CA780C" w:rsidRPr="001F4688">
        <w:rPr>
          <w:rFonts w:ascii="Times New Roman" w:hAnsi="Times New Roman" w:cs="Times New Roman"/>
          <w:bCs/>
          <w:sz w:val="24"/>
          <w:szCs w:val="24"/>
        </w:rPr>
        <w:t xml:space="preserve">. z 2014r., </w:t>
      </w:r>
      <w:r w:rsidR="00596BB1" w:rsidRPr="001F4688">
        <w:rPr>
          <w:rFonts w:ascii="Times New Roman" w:hAnsi="Times New Roman" w:cs="Times New Roman"/>
          <w:bCs/>
          <w:sz w:val="24"/>
          <w:szCs w:val="24"/>
        </w:rPr>
        <w:t>poz.1150)</w:t>
      </w:r>
    </w:p>
    <w:p w:rsidR="00596BB1" w:rsidRPr="001F4688" w:rsidRDefault="00596BB1" w:rsidP="0056135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88">
        <w:rPr>
          <w:rFonts w:ascii="Times New Roman" w:hAnsi="Times New Roman" w:cs="Times New Roman"/>
          <w:bCs/>
          <w:sz w:val="24"/>
          <w:szCs w:val="24"/>
        </w:rPr>
        <w:t xml:space="preserve"> znosi obligatoryjność </w:t>
      </w:r>
      <w:r w:rsidR="00CA780C" w:rsidRPr="001F4688">
        <w:rPr>
          <w:rFonts w:ascii="Times New Roman" w:hAnsi="Times New Roman" w:cs="Times New Roman"/>
          <w:bCs/>
          <w:sz w:val="24"/>
          <w:szCs w:val="24"/>
        </w:rPr>
        <w:t>ubezpieczenia od następstw nieszczęśliwych wypadków</w:t>
      </w:r>
      <w:r w:rsidRPr="001F4688">
        <w:rPr>
          <w:rFonts w:ascii="Times New Roman" w:hAnsi="Times New Roman" w:cs="Times New Roman"/>
          <w:bCs/>
          <w:sz w:val="24"/>
          <w:szCs w:val="24"/>
        </w:rPr>
        <w:t xml:space="preserve"> w przypadku wycieczek i imprez </w:t>
      </w:r>
      <w:r w:rsidR="00CA780C" w:rsidRPr="001F4688">
        <w:rPr>
          <w:rFonts w:ascii="Times New Roman" w:hAnsi="Times New Roman" w:cs="Times New Roman"/>
          <w:bCs/>
          <w:sz w:val="24"/>
          <w:szCs w:val="24"/>
        </w:rPr>
        <w:t>krajowych</w:t>
      </w:r>
    </w:p>
    <w:p w:rsidR="00CA780C" w:rsidRPr="001F4688" w:rsidRDefault="00596BB1" w:rsidP="00561358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8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54B13" w:rsidRPr="001F4688">
        <w:rPr>
          <w:rFonts w:ascii="Times New Roman" w:hAnsi="Times New Roman" w:cs="Times New Roman"/>
          <w:bCs/>
          <w:sz w:val="24"/>
          <w:szCs w:val="24"/>
        </w:rPr>
        <w:t>przypadku wycieczek zagranicznych uczestnicy wycieczki muszą posi</w:t>
      </w:r>
      <w:r w:rsidRPr="001F4688">
        <w:rPr>
          <w:rFonts w:ascii="Times New Roman" w:hAnsi="Times New Roman" w:cs="Times New Roman"/>
          <w:bCs/>
          <w:sz w:val="24"/>
          <w:szCs w:val="24"/>
        </w:rPr>
        <w:t>adać ubezpieczenie od następstw nieszczęśliwych wypadków i kosztów leczenia za granicą</w:t>
      </w:r>
      <w:r w:rsidR="006812AF" w:rsidRPr="001F4688">
        <w:rPr>
          <w:rFonts w:ascii="Times New Roman" w:hAnsi="Times New Roman" w:cs="Times New Roman"/>
          <w:bCs/>
          <w:sz w:val="24"/>
          <w:szCs w:val="24"/>
        </w:rPr>
        <w:t xml:space="preserve"> (do dokumentacji można dołączyć ksero polisy poświadczającej ubezpieczenie</w:t>
      </w:r>
      <w:r w:rsidR="00BF5A09" w:rsidRPr="001F4688">
        <w:rPr>
          <w:rFonts w:ascii="Times New Roman" w:hAnsi="Times New Roman" w:cs="Times New Roman"/>
          <w:bCs/>
          <w:sz w:val="24"/>
          <w:szCs w:val="24"/>
        </w:rPr>
        <w:t>)</w:t>
      </w:r>
    </w:p>
    <w:p w:rsidR="00735333" w:rsidRPr="006D73BE" w:rsidRDefault="00874DF3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D73BE" w:rsidRPr="006D73BE">
        <w:rPr>
          <w:rFonts w:ascii="Times New Roman" w:hAnsi="Times New Roman" w:cs="Times New Roman"/>
          <w:bCs/>
          <w:sz w:val="24"/>
          <w:szCs w:val="24"/>
        </w:rPr>
        <w:t>.</w:t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0ED">
        <w:rPr>
          <w:rFonts w:ascii="Times New Roman" w:hAnsi="Times New Roman" w:cs="Times New Roman"/>
          <w:bCs/>
          <w:sz w:val="24"/>
          <w:szCs w:val="24"/>
        </w:rPr>
        <w:t>Dokumentacja wycieczki</w:t>
      </w:r>
      <w:r w:rsidR="001629E5" w:rsidRPr="006D7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022" w:rsidRPr="006D73BE">
        <w:rPr>
          <w:rFonts w:ascii="Times New Roman" w:hAnsi="Times New Roman" w:cs="Times New Roman"/>
          <w:bCs/>
          <w:sz w:val="24"/>
          <w:szCs w:val="24"/>
        </w:rPr>
        <w:t>po</w:t>
      </w:r>
      <w:r w:rsidR="00735333" w:rsidRPr="006D73BE">
        <w:rPr>
          <w:rFonts w:ascii="Times New Roman" w:hAnsi="Times New Roman" w:cs="Times New Roman"/>
          <w:bCs/>
          <w:sz w:val="24"/>
          <w:szCs w:val="24"/>
        </w:rPr>
        <w:t>winna być złoż</w:t>
      </w:r>
      <w:r w:rsidR="001629E5" w:rsidRPr="006D73BE">
        <w:rPr>
          <w:rFonts w:ascii="Times New Roman" w:hAnsi="Times New Roman" w:cs="Times New Roman"/>
          <w:bCs/>
          <w:sz w:val="24"/>
          <w:szCs w:val="24"/>
        </w:rPr>
        <w:t xml:space="preserve">ona </w:t>
      </w:r>
      <w:r w:rsidR="00735333" w:rsidRPr="006D73BE">
        <w:rPr>
          <w:rFonts w:ascii="Times New Roman" w:hAnsi="Times New Roman" w:cs="Times New Roman"/>
          <w:bCs/>
          <w:sz w:val="24"/>
          <w:szCs w:val="24"/>
        </w:rPr>
        <w:t xml:space="preserve">do zatwierdzenia przez dyrektora szkoły, </w:t>
      </w:r>
      <w:r w:rsidR="00BB6A3B" w:rsidRPr="006D73BE">
        <w:rPr>
          <w:rFonts w:ascii="Times New Roman" w:hAnsi="Times New Roman" w:cs="Times New Roman"/>
          <w:bCs/>
          <w:sz w:val="24"/>
          <w:szCs w:val="24"/>
        </w:rPr>
        <w:br/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629E5" w:rsidRPr="006D73BE">
        <w:rPr>
          <w:rFonts w:ascii="Times New Roman" w:hAnsi="Times New Roman" w:cs="Times New Roman"/>
          <w:bCs/>
          <w:sz w:val="24"/>
          <w:szCs w:val="24"/>
        </w:rPr>
        <w:t>w terminie</w:t>
      </w:r>
      <w:r w:rsidR="00735333" w:rsidRPr="006D73BE">
        <w:rPr>
          <w:rFonts w:ascii="Times New Roman" w:hAnsi="Times New Roman" w:cs="Times New Roman"/>
          <w:bCs/>
          <w:sz w:val="24"/>
          <w:szCs w:val="24"/>
        </w:rPr>
        <w:t>:</w:t>
      </w:r>
    </w:p>
    <w:p w:rsidR="00735333" w:rsidRPr="00BB6A3B" w:rsidRDefault="001629E5" w:rsidP="0056135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3B">
        <w:rPr>
          <w:rFonts w:ascii="Times New Roman" w:hAnsi="Times New Roman" w:cs="Times New Roman"/>
          <w:bCs/>
          <w:sz w:val="24"/>
          <w:szCs w:val="24"/>
        </w:rPr>
        <w:t xml:space="preserve">minimum 2 dni </w:t>
      </w:r>
      <w:r w:rsidR="00C10C69" w:rsidRPr="00BB6A3B">
        <w:rPr>
          <w:rFonts w:ascii="Times New Roman" w:hAnsi="Times New Roman" w:cs="Times New Roman"/>
          <w:bCs/>
          <w:sz w:val="24"/>
          <w:szCs w:val="24"/>
        </w:rPr>
        <w:t>przed jej rozpoczęciem – wycieczki krajowe</w:t>
      </w:r>
    </w:p>
    <w:p w:rsidR="001629E5" w:rsidRDefault="00735333" w:rsidP="0056135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3B">
        <w:rPr>
          <w:rFonts w:ascii="Times New Roman" w:hAnsi="Times New Roman" w:cs="Times New Roman"/>
          <w:bCs/>
          <w:sz w:val="24"/>
          <w:szCs w:val="24"/>
        </w:rPr>
        <w:t>21 dni</w:t>
      </w:r>
      <w:r w:rsidR="001629E5" w:rsidRPr="00BB6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A3B">
        <w:rPr>
          <w:rFonts w:ascii="Times New Roman" w:hAnsi="Times New Roman" w:cs="Times New Roman"/>
          <w:bCs/>
          <w:sz w:val="24"/>
          <w:szCs w:val="24"/>
        </w:rPr>
        <w:t xml:space="preserve"> przed jej rozpoczęciem</w:t>
      </w:r>
      <w:r w:rsidR="00C10C69" w:rsidRPr="00BB6A3B">
        <w:rPr>
          <w:rFonts w:ascii="Times New Roman" w:hAnsi="Times New Roman" w:cs="Times New Roman"/>
          <w:bCs/>
          <w:sz w:val="24"/>
          <w:szCs w:val="24"/>
        </w:rPr>
        <w:t xml:space="preserve"> - wycieczki zagraniczne</w:t>
      </w:r>
    </w:p>
    <w:p w:rsidR="006B45AB" w:rsidRDefault="00874DF3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32CA4">
        <w:rPr>
          <w:rFonts w:ascii="Times New Roman" w:hAnsi="Times New Roman" w:cs="Times New Roman"/>
          <w:bCs/>
          <w:sz w:val="24"/>
          <w:szCs w:val="24"/>
        </w:rPr>
        <w:t>Pełna dokumentacja</w:t>
      </w:r>
      <w:r w:rsidR="000750ED">
        <w:rPr>
          <w:rFonts w:ascii="Times New Roman" w:hAnsi="Times New Roman" w:cs="Times New Roman"/>
          <w:bCs/>
          <w:sz w:val="24"/>
          <w:szCs w:val="24"/>
        </w:rPr>
        <w:t xml:space="preserve"> wycieczki</w:t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 musi znajdo</w:t>
      </w:r>
      <w:r w:rsidR="00032CA4">
        <w:rPr>
          <w:rFonts w:ascii="Times New Roman" w:hAnsi="Times New Roman" w:cs="Times New Roman"/>
          <w:bCs/>
          <w:sz w:val="24"/>
          <w:szCs w:val="24"/>
        </w:rPr>
        <w:t>wać się w dyspozycji dyrektora/</w:t>
      </w:r>
      <w:r w:rsidR="006D73BE">
        <w:rPr>
          <w:rFonts w:ascii="Times New Roman" w:hAnsi="Times New Roman" w:cs="Times New Roman"/>
          <w:bCs/>
          <w:sz w:val="24"/>
          <w:szCs w:val="24"/>
        </w:rPr>
        <w:t xml:space="preserve">zastępcy dyrektora </w:t>
      </w:r>
      <w:r w:rsidR="00032C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2CA4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6D73BE">
        <w:rPr>
          <w:rFonts w:ascii="Times New Roman" w:hAnsi="Times New Roman" w:cs="Times New Roman"/>
          <w:bCs/>
          <w:sz w:val="24"/>
          <w:szCs w:val="24"/>
        </w:rPr>
        <w:t>szkoły.</w:t>
      </w:r>
    </w:p>
    <w:p w:rsidR="00886BC1" w:rsidRPr="007840E7" w:rsidRDefault="002F5E0A" w:rsidP="00E257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Kierownik wycieczki</w:t>
      </w:r>
    </w:p>
    <w:p w:rsidR="00F92860" w:rsidRDefault="00FB17E2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F5A09">
        <w:rPr>
          <w:rFonts w:ascii="Times New Roman" w:hAnsi="Times New Roman" w:cs="Times New Roman"/>
          <w:bCs/>
          <w:sz w:val="24"/>
          <w:szCs w:val="24"/>
        </w:rPr>
        <w:t>Dyrektor szkoły wyznacza k</w:t>
      </w:r>
      <w:r w:rsidRPr="00211022">
        <w:rPr>
          <w:rFonts w:ascii="Times New Roman" w:hAnsi="Times New Roman" w:cs="Times New Roman"/>
          <w:bCs/>
          <w:sz w:val="24"/>
          <w:szCs w:val="24"/>
        </w:rPr>
        <w:t>ierownika wyci</w:t>
      </w:r>
      <w:r w:rsidR="00F92860">
        <w:rPr>
          <w:rFonts w:ascii="Times New Roman" w:hAnsi="Times New Roman" w:cs="Times New Roman"/>
          <w:bCs/>
          <w:sz w:val="24"/>
          <w:szCs w:val="24"/>
        </w:rPr>
        <w:t>eczki</w:t>
      </w:r>
      <w:r w:rsidRPr="00211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860">
        <w:rPr>
          <w:rFonts w:ascii="Times New Roman" w:hAnsi="Times New Roman" w:cs="Times New Roman"/>
          <w:bCs/>
          <w:sz w:val="24"/>
          <w:szCs w:val="24"/>
        </w:rPr>
        <w:t>spośród pracowników pedagogicznych</w:t>
      </w:r>
      <w:r w:rsidR="001C7C9E" w:rsidRPr="00436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860">
        <w:rPr>
          <w:rFonts w:ascii="Times New Roman" w:hAnsi="Times New Roman" w:cs="Times New Roman"/>
          <w:bCs/>
          <w:sz w:val="24"/>
          <w:szCs w:val="24"/>
        </w:rPr>
        <w:t>szkoły.</w:t>
      </w:r>
    </w:p>
    <w:p w:rsidR="001C7C9E" w:rsidRPr="0043668D" w:rsidRDefault="00F92860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Kierownikiem wycieczki</w:t>
      </w:r>
      <w:r w:rsidR="001C7C9E" w:rsidRPr="0043668D">
        <w:rPr>
          <w:rFonts w:ascii="Times New Roman" w:hAnsi="Times New Roman" w:cs="Times New Roman"/>
          <w:bCs/>
          <w:sz w:val="24"/>
          <w:szCs w:val="24"/>
        </w:rPr>
        <w:t xml:space="preserve"> może być także inna, </w:t>
      </w:r>
      <w:r w:rsidR="00D67C1D" w:rsidRPr="0043668D">
        <w:rPr>
          <w:rFonts w:ascii="Times New Roman" w:hAnsi="Times New Roman" w:cs="Times New Roman"/>
          <w:bCs/>
          <w:sz w:val="24"/>
          <w:szCs w:val="24"/>
        </w:rPr>
        <w:t>wyznaczona przez dyrektora pełnoletnia osoba, która:</w:t>
      </w:r>
    </w:p>
    <w:p w:rsidR="00D67C1D" w:rsidRDefault="00D67C1D" w:rsidP="0056135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ukończyła kurs kierowników wycieczek szkolnych,</w:t>
      </w:r>
    </w:p>
    <w:p w:rsidR="00D67C1D" w:rsidRDefault="00D67C1D" w:rsidP="0056135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jest instruktorem harcerstwa,</w:t>
      </w:r>
    </w:p>
    <w:p w:rsidR="00D67C1D" w:rsidRPr="00D67C1D" w:rsidRDefault="00D67C1D" w:rsidP="0056135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posiada uprawnienia </w:t>
      </w:r>
      <w:r w:rsidR="008206B1">
        <w:rPr>
          <w:rFonts w:ascii="Times New Roman" w:hAnsi="Times New Roman" w:cs="Times New Roman"/>
          <w:bCs/>
          <w:sz w:val="24"/>
          <w:szCs w:val="24"/>
        </w:rPr>
        <w:t>przewodnika turystycznego, prz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="008206B1">
        <w:rPr>
          <w:rFonts w:ascii="Times New Roman" w:hAnsi="Times New Roman" w:cs="Times New Roman"/>
          <w:bCs/>
          <w:sz w:val="24"/>
          <w:szCs w:val="24"/>
        </w:rPr>
        <w:t>ow</w:t>
      </w:r>
      <w:r>
        <w:rPr>
          <w:rFonts w:ascii="Times New Roman" w:hAnsi="Times New Roman" w:cs="Times New Roman"/>
          <w:bCs/>
          <w:sz w:val="24"/>
          <w:szCs w:val="24"/>
        </w:rPr>
        <w:t>nika lub instruktora turystyki kwalifikowanej lub pilota wycieczek.</w:t>
      </w:r>
    </w:p>
    <w:p w:rsidR="007E4FB8" w:rsidRDefault="007E4FB8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FB8">
        <w:rPr>
          <w:rFonts w:ascii="Times New Roman" w:hAnsi="Times New Roman" w:cs="Times New Roman"/>
          <w:bCs/>
          <w:sz w:val="24"/>
          <w:szCs w:val="24"/>
        </w:rPr>
        <w:t xml:space="preserve">3. Kierownikiem obozu wędrownego, może być osoba po ukończeniu kursu dla kierowników obozów </w:t>
      </w:r>
      <w:r w:rsidR="0043668D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7E4FB8">
        <w:rPr>
          <w:rFonts w:ascii="Times New Roman" w:hAnsi="Times New Roman" w:cs="Times New Roman"/>
          <w:bCs/>
          <w:sz w:val="24"/>
          <w:szCs w:val="24"/>
        </w:rPr>
        <w:t xml:space="preserve">wędrownych lub posiadająca uprawnienia przewodnika </w:t>
      </w:r>
      <w:r w:rsidR="008206B1">
        <w:rPr>
          <w:rFonts w:ascii="Times New Roman" w:hAnsi="Times New Roman" w:cs="Times New Roman"/>
          <w:bCs/>
          <w:sz w:val="24"/>
          <w:szCs w:val="24"/>
        </w:rPr>
        <w:t>turystycznego, przodow</w:t>
      </w:r>
      <w:r w:rsidRPr="007E4FB8">
        <w:rPr>
          <w:rFonts w:ascii="Times New Roman" w:hAnsi="Times New Roman" w:cs="Times New Roman"/>
          <w:bCs/>
          <w:sz w:val="24"/>
          <w:szCs w:val="24"/>
        </w:rPr>
        <w:t xml:space="preserve">nika lub instruktora </w:t>
      </w:r>
      <w:r w:rsidR="0043668D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7E4FB8">
        <w:rPr>
          <w:rFonts w:ascii="Times New Roman" w:hAnsi="Times New Roman" w:cs="Times New Roman"/>
          <w:bCs/>
          <w:sz w:val="24"/>
          <w:szCs w:val="24"/>
        </w:rPr>
        <w:t>turystyki kwalifikowanej lub pilota wycieczek.</w:t>
      </w:r>
    </w:p>
    <w:p w:rsidR="008206B1" w:rsidRDefault="008206B1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Kierownikiem imprezy turystyki kwalifikowanej, może być osoba posiadająca uprawnienia </w:t>
      </w:r>
      <w:r w:rsidRPr="007E4FB8">
        <w:rPr>
          <w:rFonts w:ascii="Times New Roman" w:hAnsi="Times New Roman" w:cs="Times New Roman"/>
          <w:bCs/>
          <w:sz w:val="24"/>
          <w:szCs w:val="24"/>
        </w:rPr>
        <w:t xml:space="preserve">przewodnika </w:t>
      </w:r>
      <w:r w:rsidR="00B01A25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turystycznego, przo</w:t>
      </w:r>
      <w:r w:rsidRPr="007E4FB8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07C69">
        <w:rPr>
          <w:rFonts w:ascii="Times New Roman" w:hAnsi="Times New Roman" w:cs="Times New Roman"/>
          <w:bCs/>
          <w:sz w:val="24"/>
          <w:szCs w:val="24"/>
        </w:rPr>
        <w:t>w</w:t>
      </w:r>
      <w:r w:rsidRPr="007E4FB8">
        <w:rPr>
          <w:rFonts w:ascii="Times New Roman" w:hAnsi="Times New Roman" w:cs="Times New Roman"/>
          <w:bCs/>
          <w:sz w:val="24"/>
          <w:szCs w:val="24"/>
        </w:rPr>
        <w:t>nika lub instruktora turystyki kwalifikowanej lub p</w:t>
      </w:r>
      <w:r w:rsidR="00207C69">
        <w:rPr>
          <w:rFonts w:ascii="Times New Roman" w:hAnsi="Times New Roman" w:cs="Times New Roman"/>
          <w:bCs/>
          <w:sz w:val="24"/>
          <w:szCs w:val="24"/>
        </w:rPr>
        <w:t xml:space="preserve">ilota wycieczek, bądź stopień </w:t>
      </w:r>
      <w:r w:rsidR="00B01A25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207C69">
        <w:rPr>
          <w:rFonts w:ascii="Times New Roman" w:hAnsi="Times New Roman" w:cs="Times New Roman"/>
          <w:bCs/>
          <w:sz w:val="24"/>
          <w:szCs w:val="24"/>
        </w:rPr>
        <w:t>trenera lub instruktora odpowiedniej dyscypliny sportu.</w:t>
      </w:r>
    </w:p>
    <w:p w:rsidR="00B01A25" w:rsidRPr="007E4FB8" w:rsidRDefault="00B01A25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74DF3">
        <w:rPr>
          <w:rFonts w:ascii="Times New Roman" w:hAnsi="Times New Roman" w:cs="Times New Roman"/>
          <w:bCs/>
          <w:sz w:val="24"/>
          <w:szCs w:val="24"/>
        </w:rPr>
        <w:t>Zadania k</w:t>
      </w:r>
      <w:r>
        <w:rPr>
          <w:rFonts w:ascii="Times New Roman" w:hAnsi="Times New Roman" w:cs="Times New Roman"/>
          <w:bCs/>
          <w:sz w:val="24"/>
          <w:szCs w:val="24"/>
        </w:rPr>
        <w:t>ierownik</w:t>
      </w:r>
      <w:r w:rsidR="00874D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wycieczki:</w:t>
      </w:r>
    </w:p>
    <w:p w:rsidR="006B45AB" w:rsidRDefault="00A36BBA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opracowuje program i regulamin</w:t>
      </w:r>
      <w:r w:rsidR="00B01A25">
        <w:rPr>
          <w:rFonts w:ascii="Times New Roman" w:hAnsi="Times New Roman" w:cs="Times New Roman"/>
          <w:bCs/>
          <w:sz w:val="24"/>
          <w:szCs w:val="24"/>
        </w:rPr>
        <w:t xml:space="preserve"> wycieczki</w:t>
      </w:r>
      <w:r w:rsidR="00965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A36BBA" w:rsidRDefault="00A36BBA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zapoznaje uczniów, rodziców i opiekunów z programem i regulaminem wycieczki oraz informuje ich o ce</w:t>
      </w:r>
      <w:r w:rsidR="00965557">
        <w:rPr>
          <w:rFonts w:ascii="Times New Roman" w:hAnsi="Times New Roman" w:cs="Times New Roman"/>
          <w:bCs/>
          <w:sz w:val="24"/>
          <w:szCs w:val="24"/>
        </w:rPr>
        <w:t>lu i trasie wycieczki;</w:t>
      </w:r>
    </w:p>
    <w:p w:rsidR="0043668D" w:rsidRDefault="00987B59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zapewnia warunki</w:t>
      </w:r>
      <w:r w:rsidR="009D7EA8">
        <w:rPr>
          <w:rFonts w:ascii="Times New Roman" w:hAnsi="Times New Roman" w:cs="Times New Roman"/>
          <w:bCs/>
          <w:sz w:val="24"/>
          <w:szCs w:val="24"/>
        </w:rPr>
        <w:t xml:space="preserve"> do pełne</w:t>
      </w:r>
      <w:r w:rsidR="00A36BBA">
        <w:rPr>
          <w:rFonts w:ascii="Times New Roman" w:hAnsi="Times New Roman" w:cs="Times New Roman"/>
          <w:bCs/>
          <w:sz w:val="24"/>
          <w:szCs w:val="24"/>
        </w:rPr>
        <w:t>j realizacji programu wycieczki i przestrzegania jej regulaminu</w:t>
      </w:r>
      <w:r w:rsidR="009D7EA8">
        <w:rPr>
          <w:rFonts w:ascii="Times New Roman" w:hAnsi="Times New Roman" w:cs="Times New Roman"/>
          <w:bCs/>
          <w:sz w:val="24"/>
          <w:szCs w:val="24"/>
        </w:rPr>
        <w:t xml:space="preserve"> oraz sprawuje nadzór </w:t>
      </w:r>
      <w:r w:rsidR="00965557">
        <w:rPr>
          <w:rFonts w:ascii="Times New Roman" w:hAnsi="Times New Roman" w:cs="Times New Roman"/>
          <w:bCs/>
          <w:sz w:val="24"/>
          <w:szCs w:val="24"/>
        </w:rPr>
        <w:t>w tym zakresie;</w:t>
      </w:r>
    </w:p>
    <w:p w:rsidR="00891703" w:rsidRDefault="00891703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zapoznaje uczniów i opiekunów wycieczki z zasadami bezpieczeństwa oraz zape</w:t>
      </w:r>
      <w:r w:rsidR="00965557">
        <w:rPr>
          <w:rFonts w:ascii="Times New Roman" w:hAnsi="Times New Roman" w:cs="Times New Roman"/>
          <w:bCs/>
          <w:sz w:val="24"/>
          <w:szCs w:val="24"/>
        </w:rPr>
        <w:t>wnia warunki ich przestrzegania;</w:t>
      </w:r>
    </w:p>
    <w:p w:rsidR="00891703" w:rsidRDefault="00891703" w:rsidP="0089170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określa zadania opiekunów w zakresie realizacji programu, zapewnienia opieki i bezpieczeństwa uczniom</w:t>
      </w:r>
      <w:r w:rsidR="00965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891703" w:rsidRDefault="00891703" w:rsidP="0089170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nadzoruje zaopatrzenie uczniów i opiekunów  w odpowiedni sprzęt, wyposażenie</w:t>
      </w:r>
      <w:r w:rsidR="00965557">
        <w:rPr>
          <w:rFonts w:ascii="Times New Roman" w:hAnsi="Times New Roman" w:cs="Times New Roman"/>
          <w:bCs/>
          <w:sz w:val="24"/>
          <w:szCs w:val="24"/>
        </w:rPr>
        <w:t xml:space="preserve"> oraz apteczkę pierwszej pomocy;</w:t>
      </w:r>
    </w:p>
    <w:p w:rsidR="00891703" w:rsidRDefault="009870FB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organizuje i nadzoruje transport, wyżywienie i noclegi dla uczniów i opiekunów</w:t>
      </w:r>
      <w:r w:rsidR="00965557">
        <w:rPr>
          <w:rFonts w:ascii="Times New Roman" w:hAnsi="Times New Roman" w:cs="Times New Roman"/>
          <w:bCs/>
          <w:sz w:val="24"/>
          <w:szCs w:val="24"/>
        </w:rPr>
        <w:t xml:space="preserve"> wycieczki;</w:t>
      </w:r>
    </w:p>
    <w:p w:rsidR="00965557" w:rsidRDefault="00965557" w:rsidP="0056135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dokonuje podziału zadań wśród uczniów;</w:t>
      </w:r>
    </w:p>
    <w:p w:rsidR="006A4E32" w:rsidRDefault="006A4E32" w:rsidP="006A4E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dysponuje środkami finansowymi przeznaczonymi na organizację wycieczki;</w:t>
      </w:r>
    </w:p>
    <w:p w:rsidR="006A4E32" w:rsidRDefault="006A4E32" w:rsidP="006A4E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dokonuje podsumowania, oceny i rozliczenia finansowego wycieczki po jej zakończeniu i informuje o tym dyrektora szkoły i rodziców, w formie i terminie przyjętych w szkole (dokumentami finansowymi są: podpisane przez rodziców/prawnych opiekunów uczestników wycieczki/imprezy listy wpłat oraz rachunki, faktury, bilety wydane przez uprawnione do danego rodzaju działalności podmioty gospodarcze).</w:t>
      </w:r>
    </w:p>
    <w:p w:rsidR="005975EA" w:rsidRPr="007840E7" w:rsidRDefault="005975EA" w:rsidP="00E257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Opiekunowie </w:t>
      </w:r>
    </w:p>
    <w:p w:rsidR="000F0FC2" w:rsidRDefault="000F0FC2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2D8A">
        <w:rPr>
          <w:rFonts w:ascii="Times New Roman" w:hAnsi="Times New Roman" w:cs="Times New Roman"/>
          <w:bCs/>
          <w:sz w:val="24"/>
          <w:szCs w:val="24"/>
        </w:rPr>
        <w:t xml:space="preserve">Opiekunem wycieczki </w:t>
      </w:r>
      <w:r w:rsidR="00F64002">
        <w:rPr>
          <w:rFonts w:ascii="Times New Roman" w:hAnsi="Times New Roman" w:cs="Times New Roman"/>
          <w:bCs/>
          <w:sz w:val="24"/>
          <w:szCs w:val="24"/>
        </w:rPr>
        <w:t>może być nauczyciel albo, po uzyskaniu zgody dyrektora</w:t>
      </w:r>
      <w:r w:rsidR="00972D8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inna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pełnoletnia osoba.</w:t>
      </w:r>
    </w:p>
    <w:p w:rsidR="000F0FC2" w:rsidRDefault="000F0FC2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Obowiązki i zadania opiekuna wycieczki/ imprezy szkolnej:</w:t>
      </w:r>
    </w:p>
    <w:p w:rsidR="006B45AB" w:rsidRDefault="000F0FC2" w:rsidP="0056135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FC2">
        <w:rPr>
          <w:rFonts w:ascii="Times New Roman" w:hAnsi="Times New Roman" w:cs="Times New Roman"/>
          <w:bCs/>
          <w:sz w:val="24"/>
          <w:szCs w:val="24"/>
        </w:rPr>
        <w:t>sprawuje</w:t>
      </w:r>
      <w:r w:rsidR="00F64002" w:rsidRPr="000F0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opiekę nad powierzonymi </w:t>
      </w:r>
      <w:r w:rsidR="00972D8A">
        <w:rPr>
          <w:rFonts w:ascii="Times New Roman" w:hAnsi="Times New Roman" w:cs="Times New Roman"/>
          <w:bCs/>
          <w:sz w:val="24"/>
          <w:szCs w:val="24"/>
        </w:rPr>
        <w:t>mu uczniami;</w:t>
      </w:r>
    </w:p>
    <w:p w:rsidR="000F0FC2" w:rsidRDefault="000F0FC2" w:rsidP="0056135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współdziała z kierownikiem w zakresie realizacji programu </w:t>
      </w:r>
      <w:r w:rsidR="00972D8A">
        <w:rPr>
          <w:rFonts w:ascii="Times New Roman" w:hAnsi="Times New Roman" w:cs="Times New Roman"/>
          <w:bCs/>
          <w:sz w:val="24"/>
          <w:szCs w:val="24"/>
        </w:rPr>
        <w:t>wycieczki przestrzegania jej regulaminu;</w:t>
      </w:r>
    </w:p>
    <w:p w:rsidR="000F0FC2" w:rsidRDefault="000F0FC2" w:rsidP="0056135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sprawuje nadzór nad przestrzegan</w:t>
      </w:r>
      <w:r w:rsidR="00905633">
        <w:rPr>
          <w:rFonts w:ascii="Times New Roman" w:hAnsi="Times New Roman" w:cs="Times New Roman"/>
          <w:bCs/>
          <w:sz w:val="24"/>
          <w:szCs w:val="24"/>
        </w:rPr>
        <w:t>iem regulaminu przez uczniów, ze szczególnym uwzg</w:t>
      </w:r>
      <w:r w:rsidR="00972D8A">
        <w:rPr>
          <w:rFonts w:ascii="Times New Roman" w:hAnsi="Times New Roman" w:cs="Times New Roman"/>
          <w:bCs/>
          <w:sz w:val="24"/>
          <w:szCs w:val="24"/>
        </w:rPr>
        <w:t>lędnieniem zasad bezpieczeństwa;</w:t>
      </w:r>
    </w:p>
    <w:p w:rsidR="00905633" w:rsidRDefault="00905633" w:rsidP="0056135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nadzoruje wykonan</w:t>
      </w:r>
      <w:r w:rsidR="00972D8A">
        <w:rPr>
          <w:rFonts w:ascii="Times New Roman" w:hAnsi="Times New Roman" w:cs="Times New Roman"/>
          <w:bCs/>
          <w:sz w:val="24"/>
          <w:szCs w:val="24"/>
        </w:rPr>
        <w:t>ie zadań przydzielonych uczniom;</w:t>
      </w:r>
    </w:p>
    <w:p w:rsidR="00905633" w:rsidRDefault="00905633" w:rsidP="0056135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wykonuje inne zadania zlecone przez kierownika</w:t>
      </w:r>
      <w:r w:rsidR="00972D8A">
        <w:rPr>
          <w:rFonts w:ascii="Times New Roman" w:hAnsi="Times New Roman" w:cs="Times New Roman"/>
          <w:bCs/>
          <w:sz w:val="24"/>
          <w:szCs w:val="24"/>
        </w:rPr>
        <w:t xml:space="preserve"> wycieczki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57CE" w:rsidRDefault="00972D8A" w:rsidP="00972D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72D8A">
        <w:rPr>
          <w:rFonts w:ascii="Times New Roman" w:hAnsi="Times New Roman" w:cs="Times New Roman"/>
          <w:bCs/>
          <w:sz w:val="24"/>
          <w:szCs w:val="24"/>
        </w:rPr>
        <w:t>Dyrektor szkoły może wyrazić zgodę na łączenie funkcji kierownika i opiekuna wycieczki</w:t>
      </w:r>
      <w:r w:rsidR="0078461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5EA" w:rsidRPr="007840E7" w:rsidRDefault="005975EA" w:rsidP="006B45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7EF1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Obowiązki uczestników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wycieczki</w:t>
      </w:r>
    </w:p>
    <w:p w:rsidR="006B45AB" w:rsidRDefault="00905633" w:rsidP="006B45A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C7EF1">
        <w:rPr>
          <w:rFonts w:ascii="Times New Roman" w:hAnsi="Times New Roman" w:cs="Times New Roman"/>
          <w:bCs/>
          <w:sz w:val="24"/>
          <w:szCs w:val="24"/>
        </w:rPr>
        <w:t>Uczestnik wycieczki jest zobowiązany:</w:t>
      </w:r>
    </w:p>
    <w:p w:rsidR="009C7EF1" w:rsidRDefault="009C7EF1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przybyć</w:t>
      </w:r>
      <w:r w:rsidRPr="009C7EF1">
        <w:rPr>
          <w:rFonts w:ascii="Times New Roman" w:hAnsi="Times New Roman" w:cs="Times New Roman"/>
          <w:bCs/>
          <w:sz w:val="24"/>
          <w:szCs w:val="24"/>
        </w:rPr>
        <w:t xml:space="preserve"> na miejsce</w:t>
      </w:r>
      <w:r>
        <w:rPr>
          <w:rFonts w:ascii="Times New Roman" w:hAnsi="Times New Roman" w:cs="Times New Roman"/>
          <w:bCs/>
          <w:sz w:val="24"/>
          <w:szCs w:val="24"/>
        </w:rPr>
        <w:t xml:space="preserve"> zbiórki o wyznaczonej godzinie,</w:t>
      </w:r>
    </w:p>
    <w:p w:rsidR="009C7EF1" w:rsidRDefault="009C7EF1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poinformować opiekuna wycieczki o ewentualnym złym samopoczuciu,</w:t>
      </w:r>
    </w:p>
    <w:p w:rsidR="009C7EF1" w:rsidRDefault="009C7EF1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wykonywać polecenia kierownika, opiekunów, pilota i przewodnika,</w:t>
      </w:r>
    </w:p>
    <w:p w:rsidR="009C7EF1" w:rsidRDefault="00530DC2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środkach transportu zająć miejsce wyznaczone przez opiekuna,</w:t>
      </w:r>
    </w:p>
    <w:p w:rsidR="00530DC2" w:rsidRDefault="00530DC2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czasie jazdy nie spacerować, nie stawać na siedzeniu, nie wychylać się przez okno,</w:t>
      </w:r>
    </w:p>
    <w:p w:rsidR="00530DC2" w:rsidRDefault="00530DC2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zaśmiecać pojazdu,</w:t>
      </w:r>
    </w:p>
    <w:p w:rsidR="00530DC2" w:rsidRDefault="00530DC2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korzystać z urządzeń technicznych zgodnie z ich przeznaczeniem,</w:t>
      </w:r>
    </w:p>
    <w:p w:rsidR="00530DC2" w:rsidRDefault="00530DC2" w:rsidP="0056135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czasie postoju i zwiedzania nie oddalać się od grupy bez zgody opiekuna,</w:t>
      </w:r>
    </w:p>
    <w:p w:rsidR="00530DC2" w:rsidRDefault="009D0400" w:rsidP="0056135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 czasie przebywania w schroniskach i innych obiektach noclegowych przestrzegać postanowień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i regulaminów tych obiektów,</w:t>
      </w:r>
    </w:p>
    <w:p w:rsidR="00886BC1" w:rsidRDefault="009D0400" w:rsidP="0056135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zachowywać s</w:t>
      </w:r>
      <w:r w:rsidR="00886BC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ę z</w:t>
      </w:r>
      <w:r w:rsidR="00886BC1">
        <w:rPr>
          <w:rFonts w:ascii="Times New Roman" w:hAnsi="Times New Roman" w:cs="Times New Roman"/>
          <w:bCs/>
          <w:sz w:val="24"/>
          <w:szCs w:val="24"/>
        </w:rPr>
        <w:t>godnie z ogólnymi zasadami dobrego wychowania i kultury,</w:t>
      </w:r>
    </w:p>
    <w:p w:rsidR="009D0400" w:rsidRDefault="00886BC1" w:rsidP="0056135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przestrzegać zakazu palenia papierosów, picia alkoholu, zażywania narkotyków oraz innych środków odurzających</w:t>
      </w:r>
      <w:r w:rsidR="009D04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5EA" w:rsidRPr="007840E7" w:rsidRDefault="005975EA" w:rsidP="006B45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VII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E0A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Finansowanie wycieczek</w:t>
      </w:r>
    </w:p>
    <w:p w:rsidR="006B45AB" w:rsidRDefault="00E434DF" w:rsidP="006B45A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E2731">
        <w:rPr>
          <w:rFonts w:ascii="Times New Roman" w:hAnsi="Times New Roman" w:cs="Times New Roman"/>
          <w:bCs/>
          <w:sz w:val="24"/>
          <w:szCs w:val="24"/>
        </w:rPr>
        <w:t>Wycieczki mogą być finansowane:</w:t>
      </w:r>
    </w:p>
    <w:p w:rsidR="004E2731" w:rsidRDefault="004E2731" w:rsidP="005613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składek uczestników</w:t>
      </w:r>
    </w:p>
    <w:p w:rsidR="004E2731" w:rsidRDefault="004E2731" w:rsidP="005613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środków Rady Rodziców</w:t>
      </w:r>
    </w:p>
    <w:p w:rsidR="004E2731" w:rsidRDefault="004E2731" w:rsidP="005613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środków pozyskanych od organizacji i stowarzyszeń wspierających oświatę</w:t>
      </w:r>
    </w:p>
    <w:p w:rsidR="004E2731" w:rsidRPr="004E2731" w:rsidRDefault="004E2731" w:rsidP="005613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sponsorów</w:t>
      </w:r>
      <w:r w:rsidR="0074081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702" w:rsidRDefault="00E434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E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81A">
        <w:rPr>
          <w:rFonts w:ascii="Times New Roman" w:hAnsi="Times New Roman" w:cs="Times New Roman"/>
          <w:bCs/>
          <w:sz w:val="24"/>
          <w:szCs w:val="24"/>
        </w:rPr>
        <w:t xml:space="preserve">Plan finansowy wycieczki określa ogólny koszt wycieczki, koszt jednego uczestnika wycieczki oraz </w:t>
      </w:r>
      <w:r w:rsidR="00DE3A98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74081A">
        <w:rPr>
          <w:rFonts w:ascii="Times New Roman" w:hAnsi="Times New Roman" w:cs="Times New Roman"/>
          <w:bCs/>
          <w:sz w:val="24"/>
          <w:szCs w:val="24"/>
        </w:rPr>
        <w:t>przewidywane koszty organizacyjne i programowe.</w:t>
      </w:r>
    </w:p>
    <w:p w:rsidR="00E434DF" w:rsidRDefault="00CF5702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E2731">
        <w:rPr>
          <w:rFonts w:ascii="Times New Roman" w:hAnsi="Times New Roman" w:cs="Times New Roman"/>
          <w:bCs/>
          <w:sz w:val="24"/>
          <w:szCs w:val="24"/>
        </w:rPr>
        <w:t xml:space="preserve">Rodzice uczniów biorących udział w wycieczce zobowiązani są do pokrycia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związanych z nią </w:t>
      </w:r>
      <w:r w:rsidR="004E2731">
        <w:rPr>
          <w:rFonts w:ascii="Times New Roman" w:hAnsi="Times New Roman" w:cs="Times New Roman"/>
          <w:bCs/>
          <w:sz w:val="24"/>
          <w:szCs w:val="24"/>
        </w:rPr>
        <w:t>kosztów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chyba że udział w wycieczce finansowany jest z innych źródeł.</w:t>
      </w:r>
      <w:r w:rsidR="004E27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4DF" w:rsidRDefault="00CF5702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34D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Rodzice, którzy deklarowali udział swojego dziecka  w wycieczce, a następnie deklarację tę wycofali,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zobowiązani są do pokrycia strat jakie powstały z tego tytułu. </w:t>
      </w:r>
    </w:p>
    <w:p w:rsidR="00E434DF" w:rsidRDefault="00E434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DE3A98">
        <w:rPr>
          <w:rFonts w:ascii="Times New Roman" w:hAnsi="Times New Roman" w:cs="Times New Roman"/>
          <w:bCs/>
          <w:sz w:val="24"/>
          <w:szCs w:val="24"/>
        </w:rPr>
        <w:t xml:space="preserve"> Kierownik wycieczki oraz opiekunowie nie ponoszą kosztów udziału w wycieczce.</w:t>
      </w:r>
    </w:p>
    <w:p w:rsidR="00E434DF" w:rsidRDefault="00E434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DE3A98">
        <w:rPr>
          <w:rFonts w:ascii="Times New Roman" w:hAnsi="Times New Roman" w:cs="Times New Roman"/>
          <w:bCs/>
          <w:sz w:val="24"/>
          <w:szCs w:val="24"/>
        </w:rPr>
        <w:t xml:space="preserve"> Kierownik wycieczki odpowiada za terminowe regulowanie zobowiązań finansowych z nią związanych</w:t>
      </w:r>
      <w:r w:rsidR="009D0EF8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4DF" w:rsidRDefault="00E434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9D0EF8">
        <w:rPr>
          <w:rFonts w:ascii="Times New Roman" w:hAnsi="Times New Roman" w:cs="Times New Roman"/>
          <w:bCs/>
          <w:sz w:val="24"/>
          <w:szCs w:val="24"/>
        </w:rPr>
        <w:t xml:space="preserve"> Kierownik wycieczki dokonuje rozliczenia wycieczki, określając sposób zagospodarowania nadwyżki,   </w:t>
      </w:r>
      <w:r w:rsidR="009D0EF8">
        <w:rPr>
          <w:rFonts w:ascii="Times New Roman" w:hAnsi="Times New Roman" w:cs="Times New Roman"/>
          <w:bCs/>
          <w:sz w:val="24"/>
          <w:szCs w:val="24"/>
        </w:rPr>
        <w:br/>
        <w:t xml:space="preserve">    względnie niedoboru finansowego.</w:t>
      </w:r>
    </w:p>
    <w:p w:rsidR="005E7E1A" w:rsidRPr="00E257CE" w:rsidRDefault="00E434DF" w:rsidP="00E257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9D0EF8">
        <w:rPr>
          <w:rFonts w:ascii="Times New Roman" w:hAnsi="Times New Roman" w:cs="Times New Roman"/>
          <w:bCs/>
          <w:sz w:val="24"/>
          <w:szCs w:val="24"/>
        </w:rPr>
        <w:t xml:space="preserve"> Dowodami finansowymi są: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EF8" w:rsidRPr="00E257CE">
        <w:rPr>
          <w:rFonts w:ascii="Times New Roman" w:hAnsi="Times New Roman" w:cs="Times New Roman"/>
          <w:bCs/>
          <w:sz w:val="24"/>
          <w:szCs w:val="24"/>
        </w:rPr>
        <w:t>list wpłat podpisane przez rodziców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0EF8" w:rsidRPr="00E257CE">
        <w:rPr>
          <w:rFonts w:ascii="Times New Roman" w:hAnsi="Times New Roman" w:cs="Times New Roman"/>
          <w:bCs/>
          <w:sz w:val="24"/>
          <w:szCs w:val="24"/>
        </w:rPr>
        <w:t>rachunki, faktury, bilet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 xml:space="preserve">y wydawane </w:t>
      </w:r>
      <w:r w:rsidR="00E257CE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>przez uprawnione do dan</w:t>
      </w:r>
      <w:r w:rsidR="009D0EF8" w:rsidRPr="00E257CE">
        <w:rPr>
          <w:rFonts w:ascii="Times New Roman" w:hAnsi="Times New Roman" w:cs="Times New Roman"/>
          <w:bCs/>
          <w:sz w:val="24"/>
          <w:szCs w:val="24"/>
        </w:rPr>
        <w:t>ego rodzaju działalności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 xml:space="preserve"> podmioty gospodarcze</w:t>
      </w:r>
      <w:r w:rsidR="00E257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 xml:space="preserve">w wyjątkowych, uzasadnionych </w:t>
      </w:r>
      <w:r w:rsidR="00E257CE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>przypadkach mogą to być oświadczenia o poniesionym wydatku podpisane przez kierownika wycieczki</w:t>
      </w:r>
      <w:r w:rsidR="00E257CE">
        <w:rPr>
          <w:rFonts w:ascii="Times New Roman" w:hAnsi="Times New Roman" w:cs="Times New Roman"/>
          <w:bCs/>
          <w:sz w:val="24"/>
          <w:szCs w:val="24"/>
        </w:rPr>
        <w:br/>
        <w:t xml:space="preserve">    i </w:t>
      </w:r>
      <w:r w:rsidR="005E7E1A" w:rsidRPr="00E257CE">
        <w:rPr>
          <w:rFonts w:ascii="Times New Roman" w:hAnsi="Times New Roman" w:cs="Times New Roman"/>
          <w:bCs/>
          <w:sz w:val="24"/>
          <w:szCs w:val="24"/>
        </w:rPr>
        <w:t>wszystkich opiekunów, jednak wydatki tego typu nie mogą przekroczyć 20% kosztów wycieczki.</w:t>
      </w:r>
    </w:p>
    <w:p w:rsidR="005975EA" w:rsidRPr="007840E7" w:rsidRDefault="002F5E0A" w:rsidP="00E257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IX </w:t>
      </w:r>
      <w:r w:rsidR="005C3D28"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40E7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6B45AB" w:rsidRDefault="00FD40BC" w:rsidP="00E25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Uczniowie, którzy nie uczestniczą w wycieczce klasowej organizowanej w dniach zajęć szkolnych mają </w:t>
      </w:r>
      <w:r w:rsidR="0061179B">
        <w:rPr>
          <w:rFonts w:ascii="Times New Roman" w:hAnsi="Times New Roman" w:cs="Times New Roman"/>
          <w:sz w:val="24"/>
          <w:szCs w:val="24"/>
        </w:rPr>
        <w:t xml:space="preserve">   </w:t>
      </w:r>
      <w:r w:rsidR="0061179B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obowiązek brać udział w zajęciach z klasą wskazaną przez dyrektora</w:t>
      </w:r>
      <w:r w:rsidR="0061179B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0BC" w:rsidRDefault="00FD40BC" w:rsidP="00E25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Listę tych uczniów wychowa</w:t>
      </w:r>
      <w:r w:rsidR="0061179B">
        <w:rPr>
          <w:rFonts w:ascii="Times New Roman" w:hAnsi="Times New Roman" w:cs="Times New Roman"/>
          <w:sz w:val="24"/>
          <w:szCs w:val="24"/>
        </w:rPr>
        <w:t>wca przekazuje wychowawcy  klasy zastępczej.</w:t>
      </w:r>
    </w:p>
    <w:p w:rsidR="00FD40BC" w:rsidRDefault="00FD40BC" w:rsidP="00E25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79B">
        <w:rPr>
          <w:rFonts w:ascii="Times New Roman" w:hAnsi="Times New Roman" w:cs="Times New Roman"/>
          <w:sz w:val="24"/>
          <w:szCs w:val="24"/>
        </w:rPr>
        <w:t xml:space="preserve">. W razie wypadku uczestników wycieczki stosuje się odpowiednio przepisy dotyczące postępowania </w:t>
      </w:r>
      <w:r w:rsidR="0061179B">
        <w:rPr>
          <w:rFonts w:ascii="Times New Roman" w:hAnsi="Times New Roman" w:cs="Times New Roman"/>
          <w:sz w:val="24"/>
          <w:szCs w:val="24"/>
        </w:rPr>
        <w:br/>
        <w:t xml:space="preserve">    w razie wypadków w szkołach i placówkach publicznych</w:t>
      </w:r>
      <w:r w:rsidR="00E434DF">
        <w:rPr>
          <w:rFonts w:ascii="Times New Roman" w:hAnsi="Times New Roman" w:cs="Times New Roman"/>
          <w:sz w:val="24"/>
          <w:szCs w:val="24"/>
        </w:rPr>
        <w:t>.</w:t>
      </w:r>
    </w:p>
    <w:p w:rsidR="00FD40BC" w:rsidRDefault="00FD40BC" w:rsidP="006B4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0BC" w:rsidRPr="006B45AB" w:rsidRDefault="00FD40BC" w:rsidP="006B4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40BC" w:rsidRPr="006B45AB" w:rsidSect="00A76B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D9" w:rsidRDefault="008253D9" w:rsidP="00DA06C6">
      <w:r>
        <w:separator/>
      </w:r>
    </w:p>
  </w:endnote>
  <w:endnote w:type="continuationSeparator" w:id="0">
    <w:p w:rsidR="008253D9" w:rsidRDefault="008253D9" w:rsidP="00DA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B" w:rsidRDefault="00D4667B">
    <w:pPr>
      <w:pStyle w:val="Stopka"/>
    </w:pPr>
  </w:p>
  <w:p w:rsidR="00D4667B" w:rsidRPr="00DA06C6" w:rsidRDefault="00D4667B" w:rsidP="00092D1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DA06C6">
      <w:rPr>
        <w:rFonts w:ascii="Times New Roman" w:hAnsi="Times New Roman" w:cs="Times New Roman"/>
        <w:sz w:val="16"/>
        <w:szCs w:val="16"/>
      </w:rPr>
      <w:t>Szkoła Podstawowa nr 38 w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D9" w:rsidRDefault="008253D9" w:rsidP="00DA06C6">
      <w:r>
        <w:separator/>
      </w:r>
    </w:p>
  </w:footnote>
  <w:footnote w:type="continuationSeparator" w:id="0">
    <w:p w:rsidR="008253D9" w:rsidRDefault="008253D9" w:rsidP="00DA0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B" w:rsidRPr="00DA06C6" w:rsidRDefault="00D4667B" w:rsidP="00DA06C6">
    <w:pPr>
      <w:spacing w:line="0" w:lineRule="atLeast"/>
      <w:ind w:left="360" w:right="2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P</w:t>
    </w:r>
    <w:r w:rsidRPr="00DA06C6">
      <w:rPr>
        <w:rFonts w:ascii="Times New Roman" w:eastAsia="Times New Roman" w:hAnsi="Times New Roman" w:cs="Times New Roman"/>
        <w:sz w:val="16"/>
        <w:szCs w:val="16"/>
      </w:rPr>
      <w:t>roc</w:t>
    </w:r>
    <w:r>
      <w:rPr>
        <w:rFonts w:ascii="Times New Roman" w:eastAsia="Times New Roman" w:hAnsi="Times New Roman" w:cs="Times New Roman"/>
        <w:sz w:val="16"/>
        <w:szCs w:val="16"/>
      </w:rPr>
      <w:t xml:space="preserve">edury i regulaminy postępowania nauczycieli w celu zapewnienia </w:t>
    </w:r>
    <w:r w:rsidRPr="00DA06C6">
      <w:rPr>
        <w:rFonts w:ascii="Times New Roman" w:eastAsia="Times New Roman" w:hAnsi="Times New Roman" w:cs="Times New Roman"/>
        <w:sz w:val="16"/>
        <w:szCs w:val="16"/>
      </w:rPr>
      <w:t>uczniom bezpieczeństwa</w:t>
    </w:r>
    <w:r>
      <w:rPr>
        <w:rFonts w:ascii="Times New Roman" w:eastAsia="Times New Roman" w:hAnsi="Times New Roman" w:cs="Times New Roman"/>
        <w:sz w:val="16"/>
        <w:szCs w:val="16"/>
      </w:rPr>
      <w:t>.</w:t>
    </w:r>
  </w:p>
  <w:p w:rsidR="00D4667B" w:rsidRDefault="00D4667B" w:rsidP="00DA06C6">
    <w:pPr>
      <w:pStyle w:val="Nagwek"/>
      <w:jc w:val="center"/>
    </w:pPr>
  </w:p>
  <w:p w:rsidR="00D4667B" w:rsidRDefault="00D466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932653"/>
    <w:multiLevelType w:val="hybridMultilevel"/>
    <w:tmpl w:val="039E06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A147D"/>
    <w:multiLevelType w:val="hybridMultilevel"/>
    <w:tmpl w:val="4D4CD9C4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82D6264"/>
    <w:multiLevelType w:val="hybridMultilevel"/>
    <w:tmpl w:val="DE445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207D4"/>
    <w:multiLevelType w:val="hybridMultilevel"/>
    <w:tmpl w:val="E0DCFA6A"/>
    <w:lvl w:ilvl="0" w:tplc="4B44FA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EB73814"/>
    <w:multiLevelType w:val="hybridMultilevel"/>
    <w:tmpl w:val="1772A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313F2"/>
    <w:multiLevelType w:val="hybridMultilevel"/>
    <w:tmpl w:val="CD3C1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356FE"/>
    <w:multiLevelType w:val="hybridMultilevel"/>
    <w:tmpl w:val="E6DABA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B734AB"/>
    <w:multiLevelType w:val="hybridMultilevel"/>
    <w:tmpl w:val="75F83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25120"/>
    <w:multiLevelType w:val="hybridMultilevel"/>
    <w:tmpl w:val="E6AC082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C38577E"/>
    <w:multiLevelType w:val="hybridMultilevel"/>
    <w:tmpl w:val="72FCBB3E"/>
    <w:lvl w:ilvl="0" w:tplc="D054B8E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27C6A"/>
    <w:multiLevelType w:val="hybridMultilevel"/>
    <w:tmpl w:val="9FBC8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6048E"/>
    <w:multiLevelType w:val="hybridMultilevel"/>
    <w:tmpl w:val="F60CA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17793"/>
    <w:multiLevelType w:val="multilevel"/>
    <w:tmpl w:val="2B70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24AC7"/>
    <w:multiLevelType w:val="hybridMultilevel"/>
    <w:tmpl w:val="D52446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D6563"/>
    <w:multiLevelType w:val="hybridMultilevel"/>
    <w:tmpl w:val="6A325B34"/>
    <w:lvl w:ilvl="0" w:tplc="4A34F9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011E85"/>
    <w:multiLevelType w:val="multilevel"/>
    <w:tmpl w:val="D196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23FA71A6"/>
    <w:multiLevelType w:val="hybridMultilevel"/>
    <w:tmpl w:val="7B641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C97DBB"/>
    <w:multiLevelType w:val="hybridMultilevel"/>
    <w:tmpl w:val="A1A47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821D49"/>
    <w:multiLevelType w:val="hybridMultilevel"/>
    <w:tmpl w:val="462C6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57B24"/>
    <w:multiLevelType w:val="hybridMultilevel"/>
    <w:tmpl w:val="CA70DC3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6284AD9"/>
    <w:multiLevelType w:val="hybridMultilevel"/>
    <w:tmpl w:val="78C0F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EA1DC9"/>
    <w:multiLevelType w:val="hybridMultilevel"/>
    <w:tmpl w:val="C81A3E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52B8C"/>
    <w:multiLevelType w:val="hybridMultilevel"/>
    <w:tmpl w:val="C15EEE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F4498"/>
    <w:multiLevelType w:val="hybridMultilevel"/>
    <w:tmpl w:val="662AB7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60A05"/>
    <w:multiLevelType w:val="hybridMultilevel"/>
    <w:tmpl w:val="18C6B82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B84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205AD4"/>
    <w:multiLevelType w:val="hybridMultilevel"/>
    <w:tmpl w:val="7E7CE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32120"/>
    <w:multiLevelType w:val="hybridMultilevel"/>
    <w:tmpl w:val="0D586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51967"/>
    <w:multiLevelType w:val="hybridMultilevel"/>
    <w:tmpl w:val="60029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81364"/>
    <w:multiLevelType w:val="hybridMultilevel"/>
    <w:tmpl w:val="29086026"/>
    <w:lvl w:ilvl="0" w:tplc="782A5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88B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40434E"/>
    <w:multiLevelType w:val="hybridMultilevel"/>
    <w:tmpl w:val="A566B7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1C208A"/>
    <w:multiLevelType w:val="hybridMultilevel"/>
    <w:tmpl w:val="C550262A"/>
    <w:lvl w:ilvl="0" w:tplc="5D9CAEF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C598F"/>
    <w:multiLevelType w:val="hybridMultilevel"/>
    <w:tmpl w:val="EC9CD0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DF60C8"/>
    <w:multiLevelType w:val="hybridMultilevel"/>
    <w:tmpl w:val="54468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43206"/>
    <w:multiLevelType w:val="hybridMultilevel"/>
    <w:tmpl w:val="87E0124E"/>
    <w:lvl w:ilvl="0" w:tplc="FFFFFFFF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C6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4D50D46"/>
    <w:multiLevelType w:val="hybridMultilevel"/>
    <w:tmpl w:val="F738D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E576E"/>
    <w:multiLevelType w:val="hybridMultilevel"/>
    <w:tmpl w:val="D2A837A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A3B1897"/>
    <w:multiLevelType w:val="hybridMultilevel"/>
    <w:tmpl w:val="24125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129F9"/>
    <w:multiLevelType w:val="hybridMultilevel"/>
    <w:tmpl w:val="462A35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365D8F"/>
    <w:multiLevelType w:val="hybridMultilevel"/>
    <w:tmpl w:val="6AF4A076"/>
    <w:lvl w:ilvl="0" w:tplc="35102D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B4C20"/>
    <w:multiLevelType w:val="hybridMultilevel"/>
    <w:tmpl w:val="757C8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53423E"/>
    <w:multiLevelType w:val="hybridMultilevel"/>
    <w:tmpl w:val="26027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1A8B"/>
    <w:multiLevelType w:val="hybridMultilevel"/>
    <w:tmpl w:val="F02C5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1659E2"/>
    <w:multiLevelType w:val="hybridMultilevel"/>
    <w:tmpl w:val="DB583E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6720C1"/>
    <w:multiLevelType w:val="hybridMultilevel"/>
    <w:tmpl w:val="88D24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2"/>
  </w:num>
  <w:num w:numId="8">
    <w:abstractNumId w:val="28"/>
  </w:num>
  <w:num w:numId="9">
    <w:abstractNumId w:val="15"/>
  </w:num>
  <w:num w:numId="10">
    <w:abstractNumId w:val="12"/>
  </w:num>
  <w:num w:numId="11">
    <w:abstractNumId w:val="34"/>
  </w:num>
  <w:num w:numId="12">
    <w:abstractNumId w:val="23"/>
  </w:num>
  <w:num w:numId="13">
    <w:abstractNumId w:val="26"/>
  </w:num>
  <w:num w:numId="14">
    <w:abstractNumId w:val="19"/>
  </w:num>
  <w:num w:numId="15">
    <w:abstractNumId w:val="43"/>
  </w:num>
  <w:num w:numId="16">
    <w:abstractNumId w:val="44"/>
  </w:num>
  <w:num w:numId="17">
    <w:abstractNumId w:val="13"/>
  </w:num>
  <w:num w:numId="18">
    <w:abstractNumId w:val="33"/>
  </w:num>
  <w:num w:numId="19">
    <w:abstractNumId w:val="4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42"/>
  </w:num>
  <w:num w:numId="25">
    <w:abstractNumId w:val="37"/>
  </w:num>
  <w:num w:numId="26">
    <w:abstractNumId w:val="48"/>
  </w:num>
  <w:num w:numId="27">
    <w:abstractNumId w:val="3"/>
  </w:num>
  <w:num w:numId="28">
    <w:abstractNumId w:val="21"/>
  </w:num>
  <w:num w:numId="29">
    <w:abstractNumId w:val="30"/>
  </w:num>
  <w:num w:numId="30">
    <w:abstractNumId w:val="40"/>
  </w:num>
  <w:num w:numId="31">
    <w:abstractNumId w:val="45"/>
  </w:num>
  <w:num w:numId="32">
    <w:abstractNumId w:val="24"/>
  </w:num>
  <w:num w:numId="33">
    <w:abstractNumId w:val="41"/>
  </w:num>
  <w:num w:numId="34">
    <w:abstractNumId w:val="27"/>
  </w:num>
  <w:num w:numId="35">
    <w:abstractNumId w:val="20"/>
  </w:num>
  <w:num w:numId="36">
    <w:abstractNumId w:val="29"/>
  </w:num>
  <w:num w:numId="37">
    <w:abstractNumId w:val="39"/>
  </w:num>
  <w:num w:numId="38">
    <w:abstractNumId w:val="9"/>
  </w:num>
  <w:num w:numId="39">
    <w:abstractNumId w:val="4"/>
  </w:num>
  <w:num w:numId="40">
    <w:abstractNumId w:val="11"/>
  </w:num>
  <w:num w:numId="41">
    <w:abstractNumId w:val="36"/>
  </w:num>
  <w:num w:numId="42">
    <w:abstractNumId w:val="8"/>
  </w:num>
  <w:num w:numId="43">
    <w:abstractNumId w:val="31"/>
  </w:num>
  <w:num w:numId="44">
    <w:abstractNumId w:val="14"/>
  </w:num>
  <w:num w:numId="45">
    <w:abstractNumId w:val="10"/>
  </w:num>
  <w:num w:numId="46">
    <w:abstractNumId w:val="25"/>
  </w:num>
  <w:num w:numId="47">
    <w:abstractNumId w:val="22"/>
  </w:num>
  <w:num w:numId="48">
    <w:abstractNumId w:val="7"/>
  </w:num>
  <w:num w:numId="49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B0"/>
    <w:rsid w:val="000258E5"/>
    <w:rsid w:val="00030178"/>
    <w:rsid w:val="00032CA4"/>
    <w:rsid w:val="000439BF"/>
    <w:rsid w:val="00050C1B"/>
    <w:rsid w:val="00053A39"/>
    <w:rsid w:val="00054F27"/>
    <w:rsid w:val="000715B4"/>
    <w:rsid w:val="000750ED"/>
    <w:rsid w:val="00076E8A"/>
    <w:rsid w:val="000875A3"/>
    <w:rsid w:val="00092D16"/>
    <w:rsid w:val="000A3271"/>
    <w:rsid w:val="000B0DF3"/>
    <w:rsid w:val="000B3E19"/>
    <w:rsid w:val="000B518B"/>
    <w:rsid w:val="000C2BFC"/>
    <w:rsid w:val="000C750A"/>
    <w:rsid w:val="000C7F0F"/>
    <w:rsid w:val="000D2FAB"/>
    <w:rsid w:val="000E0133"/>
    <w:rsid w:val="000F0FC2"/>
    <w:rsid w:val="001002C3"/>
    <w:rsid w:val="001035B9"/>
    <w:rsid w:val="001068F2"/>
    <w:rsid w:val="00113A00"/>
    <w:rsid w:val="001143D8"/>
    <w:rsid w:val="00117427"/>
    <w:rsid w:val="00121B23"/>
    <w:rsid w:val="001335B4"/>
    <w:rsid w:val="00141D56"/>
    <w:rsid w:val="00157784"/>
    <w:rsid w:val="001623F8"/>
    <w:rsid w:val="001629E5"/>
    <w:rsid w:val="001667E1"/>
    <w:rsid w:val="001869AB"/>
    <w:rsid w:val="00191B80"/>
    <w:rsid w:val="001954ED"/>
    <w:rsid w:val="001B04BC"/>
    <w:rsid w:val="001B199C"/>
    <w:rsid w:val="001B3200"/>
    <w:rsid w:val="001B7DA4"/>
    <w:rsid w:val="001B7E38"/>
    <w:rsid w:val="001C266A"/>
    <w:rsid w:val="001C7591"/>
    <w:rsid w:val="001C7C9E"/>
    <w:rsid w:val="001D23CD"/>
    <w:rsid w:val="001D2D3F"/>
    <w:rsid w:val="001D60B1"/>
    <w:rsid w:val="001E436D"/>
    <w:rsid w:val="001F2D40"/>
    <w:rsid w:val="001F4688"/>
    <w:rsid w:val="002021DC"/>
    <w:rsid w:val="00207C69"/>
    <w:rsid w:val="00210F29"/>
    <w:rsid w:val="00211022"/>
    <w:rsid w:val="00217CF7"/>
    <w:rsid w:val="002240A4"/>
    <w:rsid w:val="00226C69"/>
    <w:rsid w:val="00254B13"/>
    <w:rsid w:val="00261725"/>
    <w:rsid w:val="0026251C"/>
    <w:rsid w:val="0026516F"/>
    <w:rsid w:val="002653C5"/>
    <w:rsid w:val="002750CA"/>
    <w:rsid w:val="00281809"/>
    <w:rsid w:val="002856BD"/>
    <w:rsid w:val="002968C3"/>
    <w:rsid w:val="002A2005"/>
    <w:rsid w:val="002A5261"/>
    <w:rsid w:val="002A7756"/>
    <w:rsid w:val="002B4B95"/>
    <w:rsid w:val="002B5A46"/>
    <w:rsid w:val="002B75F4"/>
    <w:rsid w:val="002C1D88"/>
    <w:rsid w:val="002C3D1F"/>
    <w:rsid w:val="002D5BD5"/>
    <w:rsid w:val="002E4A0F"/>
    <w:rsid w:val="002F0A51"/>
    <w:rsid w:val="002F15BF"/>
    <w:rsid w:val="002F5E0A"/>
    <w:rsid w:val="002F623B"/>
    <w:rsid w:val="002F6466"/>
    <w:rsid w:val="002F65D6"/>
    <w:rsid w:val="00304141"/>
    <w:rsid w:val="0030574C"/>
    <w:rsid w:val="003125A4"/>
    <w:rsid w:val="0031587C"/>
    <w:rsid w:val="00316D21"/>
    <w:rsid w:val="00317B10"/>
    <w:rsid w:val="00317DE9"/>
    <w:rsid w:val="0033739C"/>
    <w:rsid w:val="00343DD2"/>
    <w:rsid w:val="00352E4A"/>
    <w:rsid w:val="0036063B"/>
    <w:rsid w:val="003710C1"/>
    <w:rsid w:val="00375362"/>
    <w:rsid w:val="0038083A"/>
    <w:rsid w:val="00380AC7"/>
    <w:rsid w:val="0038483F"/>
    <w:rsid w:val="00387750"/>
    <w:rsid w:val="003978D3"/>
    <w:rsid w:val="003B2D85"/>
    <w:rsid w:val="003B7BE9"/>
    <w:rsid w:val="003C3FDC"/>
    <w:rsid w:val="003D0CAF"/>
    <w:rsid w:val="003D3E7F"/>
    <w:rsid w:val="003D4AB6"/>
    <w:rsid w:val="003E2048"/>
    <w:rsid w:val="003E38CC"/>
    <w:rsid w:val="003E7709"/>
    <w:rsid w:val="003F36A5"/>
    <w:rsid w:val="003F4C48"/>
    <w:rsid w:val="00425BC1"/>
    <w:rsid w:val="00427509"/>
    <w:rsid w:val="0043578E"/>
    <w:rsid w:val="0043668D"/>
    <w:rsid w:val="00436B68"/>
    <w:rsid w:val="00437CF2"/>
    <w:rsid w:val="004430C3"/>
    <w:rsid w:val="00450D03"/>
    <w:rsid w:val="004616BB"/>
    <w:rsid w:val="00461ACD"/>
    <w:rsid w:val="00463400"/>
    <w:rsid w:val="00475396"/>
    <w:rsid w:val="0049129D"/>
    <w:rsid w:val="0049430B"/>
    <w:rsid w:val="004A1A9C"/>
    <w:rsid w:val="004A2CF2"/>
    <w:rsid w:val="004C0CB0"/>
    <w:rsid w:val="004C5079"/>
    <w:rsid w:val="004E0093"/>
    <w:rsid w:val="004E2731"/>
    <w:rsid w:val="004E35E0"/>
    <w:rsid w:val="004E3628"/>
    <w:rsid w:val="004E6C49"/>
    <w:rsid w:val="004F033D"/>
    <w:rsid w:val="004F1C6B"/>
    <w:rsid w:val="004F282C"/>
    <w:rsid w:val="00516E27"/>
    <w:rsid w:val="00525E4C"/>
    <w:rsid w:val="00530DC2"/>
    <w:rsid w:val="0053470E"/>
    <w:rsid w:val="00545E53"/>
    <w:rsid w:val="00546E96"/>
    <w:rsid w:val="00561358"/>
    <w:rsid w:val="005643C1"/>
    <w:rsid w:val="0058124A"/>
    <w:rsid w:val="00596370"/>
    <w:rsid w:val="00596BB1"/>
    <w:rsid w:val="00596C7D"/>
    <w:rsid w:val="005975EA"/>
    <w:rsid w:val="005A0487"/>
    <w:rsid w:val="005A32A4"/>
    <w:rsid w:val="005A74E3"/>
    <w:rsid w:val="005B2760"/>
    <w:rsid w:val="005B673F"/>
    <w:rsid w:val="005B77BF"/>
    <w:rsid w:val="005C251B"/>
    <w:rsid w:val="005C3D28"/>
    <w:rsid w:val="005D3799"/>
    <w:rsid w:val="005D4FD0"/>
    <w:rsid w:val="005E1BE6"/>
    <w:rsid w:val="005E7E1A"/>
    <w:rsid w:val="006051DD"/>
    <w:rsid w:val="0061179B"/>
    <w:rsid w:val="00612646"/>
    <w:rsid w:val="00616B4D"/>
    <w:rsid w:val="00621CB6"/>
    <w:rsid w:val="00622B07"/>
    <w:rsid w:val="00623BBC"/>
    <w:rsid w:val="00630F51"/>
    <w:rsid w:val="00636295"/>
    <w:rsid w:val="0064376A"/>
    <w:rsid w:val="006441D3"/>
    <w:rsid w:val="00647A8B"/>
    <w:rsid w:val="0065296A"/>
    <w:rsid w:val="006549C5"/>
    <w:rsid w:val="006640BA"/>
    <w:rsid w:val="006717FE"/>
    <w:rsid w:val="00671879"/>
    <w:rsid w:val="006809BD"/>
    <w:rsid w:val="006812AF"/>
    <w:rsid w:val="00687C4F"/>
    <w:rsid w:val="00696BCB"/>
    <w:rsid w:val="00696FF0"/>
    <w:rsid w:val="006A06FE"/>
    <w:rsid w:val="006A1782"/>
    <w:rsid w:val="006A414A"/>
    <w:rsid w:val="006A4E32"/>
    <w:rsid w:val="006A7C58"/>
    <w:rsid w:val="006B45AB"/>
    <w:rsid w:val="006B79D9"/>
    <w:rsid w:val="006C3A4C"/>
    <w:rsid w:val="006C4491"/>
    <w:rsid w:val="006D288E"/>
    <w:rsid w:val="006D28B6"/>
    <w:rsid w:val="006D3AE0"/>
    <w:rsid w:val="006D73BE"/>
    <w:rsid w:val="006E2BAE"/>
    <w:rsid w:val="006E3D64"/>
    <w:rsid w:val="006E67A5"/>
    <w:rsid w:val="006F16A0"/>
    <w:rsid w:val="006F542F"/>
    <w:rsid w:val="00727944"/>
    <w:rsid w:val="007312E5"/>
    <w:rsid w:val="00735333"/>
    <w:rsid w:val="0073785E"/>
    <w:rsid w:val="0074081A"/>
    <w:rsid w:val="007410EF"/>
    <w:rsid w:val="007553B1"/>
    <w:rsid w:val="00762FCD"/>
    <w:rsid w:val="0076454D"/>
    <w:rsid w:val="0076624C"/>
    <w:rsid w:val="00772351"/>
    <w:rsid w:val="00776312"/>
    <w:rsid w:val="007840E7"/>
    <w:rsid w:val="00784615"/>
    <w:rsid w:val="00786E61"/>
    <w:rsid w:val="007906B9"/>
    <w:rsid w:val="007A5A23"/>
    <w:rsid w:val="007A609A"/>
    <w:rsid w:val="007A7F8A"/>
    <w:rsid w:val="007C3190"/>
    <w:rsid w:val="007C32B2"/>
    <w:rsid w:val="007D563C"/>
    <w:rsid w:val="007D7ED2"/>
    <w:rsid w:val="007E4FB8"/>
    <w:rsid w:val="007E5C75"/>
    <w:rsid w:val="007F0294"/>
    <w:rsid w:val="007F0E5A"/>
    <w:rsid w:val="00804F07"/>
    <w:rsid w:val="00807D6B"/>
    <w:rsid w:val="00812D0C"/>
    <w:rsid w:val="008206B1"/>
    <w:rsid w:val="0082194D"/>
    <w:rsid w:val="008253D9"/>
    <w:rsid w:val="00830CC9"/>
    <w:rsid w:val="008504B9"/>
    <w:rsid w:val="0085180A"/>
    <w:rsid w:val="00853675"/>
    <w:rsid w:val="00863A30"/>
    <w:rsid w:val="0087136F"/>
    <w:rsid w:val="00874DF3"/>
    <w:rsid w:val="008772E8"/>
    <w:rsid w:val="0088011E"/>
    <w:rsid w:val="00882679"/>
    <w:rsid w:val="00886BC1"/>
    <w:rsid w:val="00891703"/>
    <w:rsid w:val="008A059B"/>
    <w:rsid w:val="008A5D38"/>
    <w:rsid w:val="008A7076"/>
    <w:rsid w:val="008A77B4"/>
    <w:rsid w:val="008B5F30"/>
    <w:rsid w:val="008C005F"/>
    <w:rsid w:val="008D1BB6"/>
    <w:rsid w:val="008D73F7"/>
    <w:rsid w:val="008E6727"/>
    <w:rsid w:val="008F57C6"/>
    <w:rsid w:val="008F68FB"/>
    <w:rsid w:val="009010DD"/>
    <w:rsid w:val="00905633"/>
    <w:rsid w:val="00907768"/>
    <w:rsid w:val="00913638"/>
    <w:rsid w:val="0091395B"/>
    <w:rsid w:val="00917347"/>
    <w:rsid w:val="00920811"/>
    <w:rsid w:val="00925CB0"/>
    <w:rsid w:val="00933A6A"/>
    <w:rsid w:val="00943A65"/>
    <w:rsid w:val="00951D3B"/>
    <w:rsid w:val="00952A15"/>
    <w:rsid w:val="009603C7"/>
    <w:rsid w:val="00961FC2"/>
    <w:rsid w:val="00965450"/>
    <w:rsid w:val="00965557"/>
    <w:rsid w:val="00966536"/>
    <w:rsid w:val="00972D8A"/>
    <w:rsid w:val="00973250"/>
    <w:rsid w:val="00974AA5"/>
    <w:rsid w:val="00977BFB"/>
    <w:rsid w:val="00980DC9"/>
    <w:rsid w:val="009870FB"/>
    <w:rsid w:val="00987B59"/>
    <w:rsid w:val="0099222D"/>
    <w:rsid w:val="009A3525"/>
    <w:rsid w:val="009A4FB4"/>
    <w:rsid w:val="009B63B7"/>
    <w:rsid w:val="009C0880"/>
    <w:rsid w:val="009C5068"/>
    <w:rsid w:val="009C7EF1"/>
    <w:rsid w:val="009D0400"/>
    <w:rsid w:val="009D0EF8"/>
    <w:rsid w:val="009D2EB8"/>
    <w:rsid w:val="009D7EA8"/>
    <w:rsid w:val="009E06F0"/>
    <w:rsid w:val="009E2CE9"/>
    <w:rsid w:val="009E7DCA"/>
    <w:rsid w:val="009E7EF8"/>
    <w:rsid w:val="009F75FD"/>
    <w:rsid w:val="00A022C3"/>
    <w:rsid w:val="00A11D99"/>
    <w:rsid w:val="00A121FA"/>
    <w:rsid w:val="00A2028D"/>
    <w:rsid w:val="00A23D7D"/>
    <w:rsid w:val="00A244EE"/>
    <w:rsid w:val="00A24EA7"/>
    <w:rsid w:val="00A311CF"/>
    <w:rsid w:val="00A34ADF"/>
    <w:rsid w:val="00A34E5C"/>
    <w:rsid w:val="00A355D5"/>
    <w:rsid w:val="00A36BBA"/>
    <w:rsid w:val="00A46D69"/>
    <w:rsid w:val="00A47973"/>
    <w:rsid w:val="00A534C0"/>
    <w:rsid w:val="00A612BA"/>
    <w:rsid w:val="00A67D08"/>
    <w:rsid w:val="00A76BB9"/>
    <w:rsid w:val="00A80F1B"/>
    <w:rsid w:val="00A830FA"/>
    <w:rsid w:val="00A85991"/>
    <w:rsid w:val="00A90016"/>
    <w:rsid w:val="00A9374F"/>
    <w:rsid w:val="00AA0405"/>
    <w:rsid w:val="00AA25BE"/>
    <w:rsid w:val="00AB686A"/>
    <w:rsid w:val="00AC1760"/>
    <w:rsid w:val="00AC40E7"/>
    <w:rsid w:val="00AC50C4"/>
    <w:rsid w:val="00AC5FC9"/>
    <w:rsid w:val="00AC7384"/>
    <w:rsid w:val="00AD1D35"/>
    <w:rsid w:val="00AD4D2E"/>
    <w:rsid w:val="00AD715E"/>
    <w:rsid w:val="00B01A25"/>
    <w:rsid w:val="00B07BFF"/>
    <w:rsid w:val="00B10CF4"/>
    <w:rsid w:val="00B26EAD"/>
    <w:rsid w:val="00B3195D"/>
    <w:rsid w:val="00B37BDC"/>
    <w:rsid w:val="00B47AED"/>
    <w:rsid w:val="00B54BB9"/>
    <w:rsid w:val="00B62236"/>
    <w:rsid w:val="00B62413"/>
    <w:rsid w:val="00B71095"/>
    <w:rsid w:val="00B73359"/>
    <w:rsid w:val="00B84367"/>
    <w:rsid w:val="00B90138"/>
    <w:rsid w:val="00B96674"/>
    <w:rsid w:val="00B979C5"/>
    <w:rsid w:val="00BA04DF"/>
    <w:rsid w:val="00BA1102"/>
    <w:rsid w:val="00BA18E2"/>
    <w:rsid w:val="00BA416E"/>
    <w:rsid w:val="00BB21E6"/>
    <w:rsid w:val="00BB55C7"/>
    <w:rsid w:val="00BB6A3B"/>
    <w:rsid w:val="00BC054A"/>
    <w:rsid w:val="00BE5FA2"/>
    <w:rsid w:val="00BE7A11"/>
    <w:rsid w:val="00BF232A"/>
    <w:rsid w:val="00BF5A09"/>
    <w:rsid w:val="00C06D6A"/>
    <w:rsid w:val="00C108FB"/>
    <w:rsid w:val="00C10C69"/>
    <w:rsid w:val="00C14206"/>
    <w:rsid w:val="00C16E0E"/>
    <w:rsid w:val="00C24743"/>
    <w:rsid w:val="00C26041"/>
    <w:rsid w:val="00C27FD2"/>
    <w:rsid w:val="00C31784"/>
    <w:rsid w:val="00C32D01"/>
    <w:rsid w:val="00C32E61"/>
    <w:rsid w:val="00C44A52"/>
    <w:rsid w:val="00C51029"/>
    <w:rsid w:val="00C55460"/>
    <w:rsid w:val="00C567D3"/>
    <w:rsid w:val="00C70B02"/>
    <w:rsid w:val="00C753E6"/>
    <w:rsid w:val="00C7683F"/>
    <w:rsid w:val="00C824E0"/>
    <w:rsid w:val="00C82FDA"/>
    <w:rsid w:val="00C84939"/>
    <w:rsid w:val="00C8507C"/>
    <w:rsid w:val="00C90536"/>
    <w:rsid w:val="00C93645"/>
    <w:rsid w:val="00C948BD"/>
    <w:rsid w:val="00C96C3D"/>
    <w:rsid w:val="00C96FB2"/>
    <w:rsid w:val="00CA4BFA"/>
    <w:rsid w:val="00CA7724"/>
    <w:rsid w:val="00CA780C"/>
    <w:rsid w:val="00CB5990"/>
    <w:rsid w:val="00CB5F0F"/>
    <w:rsid w:val="00CC6282"/>
    <w:rsid w:val="00CC67D4"/>
    <w:rsid w:val="00CD1A58"/>
    <w:rsid w:val="00CE0D1D"/>
    <w:rsid w:val="00CE3F06"/>
    <w:rsid w:val="00CE5C65"/>
    <w:rsid w:val="00CF5702"/>
    <w:rsid w:val="00CF75A5"/>
    <w:rsid w:val="00CF7AE2"/>
    <w:rsid w:val="00D136AA"/>
    <w:rsid w:val="00D15852"/>
    <w:rsid w:val="00D15B8A"/>
    <w:rsid w:val="00D24BAC"/>
    <w:rsid w:val="00D24C00"/>
    <w:rsid w:val="00D359F8"/>
    <w:rsid w:val="00D40BB0"/>
    <w:rsid w:val="00D4667B"/>
    <w:rsid w:val="00D658ED"/>
    <w:rsid w:val="00D66E88"/>
    <w:rsid w:val="00D67C1D"/>
    <w:rsid w:val="00D8069F"/>
    <w:rsid w:val="00D9131D"/>
    <w:rsid w:val="00D94341"/>
    <w:rsid w:val="00D954DF"/>
    <w:rsid w:val="00D96DB4"/>
    <w:rsid w:val="00DA06C6"/>
    <w:rsid w:val="00DA58B9"/>
    <w:rsid w:val="00DB3868"/>
    <w:rsid w:val="00DC26C5"/>
    <w:rsid w:val="00DD18E2"/>
    <w:rsid w:val="00DE162F"/>
    <w:rsid w:val="00DE3A98"/>
    <w:rsid w:val="00DE4D28"/>
    <w:rsid w:val="00DE5A2E"/>
    <w:rsid w:val="00E012C1"/>
    <w:rsid w:val="00E01CC9"/>
    <w:rsid w:val="00E07AD7"/>
    <w:rsid w:val="00E17A28"/>
    <w:rsid w:val="00E257CE"/>
    <w:rsid w:val="00E40263"/>
    <w:rsid w:val="00E434DF"/>
    <w:rsid w:val="00E44F17"/>
    <w:rsid w:val="00E505CC"/>
    <w:rsid w:val="00E74ECF"/>
    <w:rsid w:val="00E84EAA"/>
    <w:rsid w:val="00E86E2A"/>
    <w:rsid w:val="00E972BD"/>
    <w:rsid w:val="00EA368A"/>
    <w:rsid w:val="00EB5218"/>
    <w:rsid w:val="00EB63FB"/>
    <w:rsid w:val="00EB6759"/>
    <w:rsid w:val="00EC07BE"/>
    <w:rsid w:val="00ED3D50"/>
    <w:rsid w:val="00EE22D5"/>
    <w:rsid w:val="00EF14B5"/>
    <w:rsid w:val="00F014BA"/>
    <w:rsid w:val="00F019E7"/>
    <w:rsid w:val="00F13AD6"/>
    <w:rsid w:val="00F16AA9"/>
    <w:rsid w:val="00F358FD"/>
    <w:rsid w:val="00F37207"/>
    <w:rsid w:val="00F42678"/>
    <w:rsid w:val="00F53C7E"/>
    <w:rsid w:val="00F54170"/>
    <w:rsid w:val="00F5421F"/>
    <w:rsid w:val="00F55AB4"/>
    <w:rsid w:val="00F60C74"/>
    <w:rsid w:val="00F64002"/>
    <w:rsid w:val="00F6733B"/>
    <w:rsid w:val="00F72D22"/>
    <w:rsid w:val="00F92860"/>
    <w:rsid w:val="00F95F36"/>
    <w:rsid w:val="00FB17E2"/>
    <w:rsid w:val="00FB57CC"/>
    <w:rsid w:val="00FC6AF1"/>
    <w:rsid w:val="00FC7631"/>
    <w:rsid w:val="00FD40BC"/>
    <w:rsid w:val="00FD6105"/>
    <w:rsid w:val="00FD6F95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0B1"/>
    <w:pPr>
      <w:keepNext/>
      <w:outlineLvl w:val="0"/>
    </w:pPr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60B1"/>
    <w:pPr>
      <w:keepNext/>
      <w:spacing w:before="100" w:beforeAutospacing="1" w:after="100" w:afterAutospacing="1"/>
      <w:ind w:left="1080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7"/>
    </w:rPr>
  </w:style>
  <w:style w:type="paragraph" w:styleId="Nagwek3">
    <w:name w:val="heading 3"/>
    <w:basedOn w:val="Normalny"/>
    <w:next w:val="Normalny"/>
    <w:link w:val="Nagwek3Znak"/>
    <w:unhideWhenUsed/>
    <w:qFormat/>
    <w:rsid w:val="001D60B1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60B1"/>
    <w:pPr>
      <w:keepNext/>
      <w:spacing w:line="240" w:lineRule="exact"/>
      <w:jc w:val="center"/>
      <w:outlineLvl w:val="3"/>
    </w:pPr>
    <w:rPr>
      <w:rFonts w:ascii="Verdana" w:eastAsia="Times New Roman" w:hAnsi="Verdana" w:cs="Times New Roman"/>
      <w:b/>
      <w:b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D60B1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60B1"/>
    <w:pPr>
      <w:keepNext/>
      <w:ind w:left="720"/>
      <w:jc w:val="center"/>
      <w:outlineLvl w:val="5"/>
    </w:pPr>
    <w:rPr>
      <w:rFonts w:ascii="Times New Roman" w:eastAsia="Times New Roman" w:hAnsi="Times New Roman" w:cs="Times New Roman"/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60B1"/>
    <w:pPr>
      <w:keepNext/>
      <w:framePr w:hSpace="141" w:wrap="around" w:vAnchor="page" w:hAnchor="margin" w:y="11885"/>
      <w:outlineLvl w:val="6"/>
    </w:pPr>
    <w:rPr>
      <w:rFonts w:ascii="Times New Roman" w:eastAsia="Times New Roman" w:hAnsi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60B1"/>
    <w:pPr>
      <w:keepNext/>
      <w:jc w:val="center"/>
      <w:outlineLvl w:val="7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60B1"/>
    <w:pPr>
      <w:keepNext/>
      <w:outlineLvl w:val="8"/>
    </w:pPr>
    <w:rPr>
      <w:rFonts w:ascii="Times New Roman" w:eastAsia="Times New Roman" w:hAnsi="Times New Roman" w:cs="Times New Roman"/>
      <w:bCs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E9"/>
    <w:pPr>
      <w:ind w:left="720"/>
      <w:contextualSpacing/>
    </w:pPr>
  </w:style>
  <w:style w:type="character" w:customStyle="1" w:styleId="tytul">
    <w:name w:val="tytul"/>
    <w:basedOn w:val="Domylnaczcionkaakapitu"/>
    <w:rsid w:val="0038083A"/>
  </w:style>
  <w:style w:type="character" w:customStyle="1" w:styleId="skrot-inny">
    <w:name w:val="skrot-inny"/>
    <w:basedOn w:val="Domylnaczcionkaakapitu"/>
    <w:rsid w:val="0038083A"/>
  </w:style>
  <w:style w:type="character" w:customStyle="1" w:styleId="tytul-der">
    <w:name w:val="tytul-der"/>
    <w:basedOn w:val="Domylnaczcionkaakapitu"/>
    <w:rsid w:val="0038083A"/>
  </w:style>
  <w:style w:type="character" w:customStyle="1" w:styleId="Nagwek1Znak">
    <w:name w:val="Nagłówek 1 Znak"/>
    <w:basedOn w:val="Domylnaczcionkaakapitu"/>
    <w:link w:val="Nagwek1"/>
    <w:rsid w:val="001D60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60B1"/>
    <w:rPr>
      <w:rFonts w:ascii="Times New Roman" w:eastAsia="Times New Roman" w:hAnsi="Times New Roman" w:cs="Times New Roman"/>
      <w:b/>
      <w:bCs/>
      <w:color w:val="FF0000"/>
      <w:sz w:val="24"/>
      <w:szCs w:val="27"/>
      <w:lang w:eastAsia="pl-PL"/>
    </w:rPr>
  </w:style>
  <w:style w:type="character" w:customStyle="1" w:styleId="Nagwek3Znak">
    <w:name w:val="Nagłówek 3 Znak"/>
    <w:basedOn w:val="Domylnaczcionkaakapitu"/>
    <w:link w:val="Nagwek3"/>
    <w:rsid w:val="001D60B1"/>
    <w:rPr>
      <w:rFonts w:ascii="Times New Roman" w:eastAsia="Times New Roman" w:hAnsi="Times New Roman" w:cs="Times New Roman"/>
      <w:b/>
      <w:bCs/>
      <w:color w:val="FF0000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D60B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D60B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D60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D60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D60B1"/>
    <w:rPr>
      <w:rFonts w:ascii="Times New Roman" w:eastAsia="Times New Roman" w:hAnsi="Times New Roman" w:cs="Times New Roman"/>
      <w:b/>
      <w:color w:val="FF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D60B1"/>
    <w:rPr>
      <w:rFonts w:ascii="Times New Roman" w:eastAsia="Times New Roman" w:hAnsi="Times New Roman" w:cs="Times New Roman"/>
      <w:bCs/>
      <w:color w:val="FF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D60B1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D60B1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1D6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D60B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1D6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60B1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6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D60B1"/>
    <w:pPr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D60B1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D60B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D60B1"/>
    <w:pPr>
      <w:spacing w:before="100" w:beforeAutospacing="1" w:after="100" w:afterAutospacing="1"/>
      <w:ind w:left="708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60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AD">
    <w:name w:val="JAD"/>
    <w:basedOn w:val="Normalny"/>
    <w:rsid w:val="001D60B1"/>
    <w:rPr>
      <w:rFonts w:ascii="Times New Roman" w:eastAsia="Times New Roman" w:hAnsi="Times New Roman" w:cs="Times New Roman"/>
      <w:lang w:val="de-CH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0B1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DA0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C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C6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04F07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49430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9430B"/>
    <w:rPr>
      <w:rFonts w:ascii="Arial" w:eastAsia="Lucida Sans Unicode" w:hAnsi="Arial" w:cs="Tahoma"/>
      <w:i/>
      <w:iCs/>
      <w:sz w:val="28"/>
      <w:szCs w:val="28"/>
    </w:rPr>
  </w:style>
  <w:style w:type="paragraph" w:styleId="Bezodstpw">
    <w:name w:val="No Spacing"/>
    <w:uiPriority w:val="1"/>
    <w:qFormat/>
    <w:rsid w:val="0049430B"/>
    <w:pPr>
      <w:widowControl w:val="0"/>
      <w:autoSpaceDE w:val="0"/>
      <w:autoSpaceDN w:val="0"/>
      <w:adjustRightInd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7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80AB-2E62-4292-A0C1-5C7EE9F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58</Pages>
  <Words>13888</Words>
  <Characters>83332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 38</dc:creator>
  <cp:lastModifiedBy>bibli</cp:lastModifiedBy>
  <cp:revision>2</cp:revision>
  <cp:lastPrinted>2019-05-15T14:36:00Z</cp:lastPrinted>
  <dcterms:created xsi:type="dcterms:W3CDTF">2019-05-21T10:19:00Z</dcterms:created>
  <dcterms:modified xsi:type="dcterms:W3CDTF">2019-05-21T10:19:00Z</dcterms:modified>
</cp:coreProperties>
</file>